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9D" w:rsidRPr="00D6099D" w:rsidRDefault="00D6099D" w:rsidP="00D6099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6099D">
        <w:rPr>
          <w:rFonts w:ascii="Arial" w:hAnsi="Arial" w:cs="Arial"/>
          <w:sz w:val="22"/>
          <w:szCs w:val="22"/>
        </w:rPr>
        <w:t>ООО «ЮниФенс»</w:t>
      </w:r>
    </w:p>
    <w:p w:rsidR="003C2FE7" w:rsidRPr="006E287F" w:rsidRDefault="00D6099D" w:rsidP="003C2F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Цех металлических сеток №1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Pr="006E287F" w:rsidRDefault="00FF71B6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3C2FE7"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6099D">
        <w:rPr>
          <w:rFonts w:ascii="Arial" w:hAnsi="Arial" w:cs="Arial"/>
          <w:sz w:val="22"/>
          <w:szCs w:val="22"/>
        </w:rPr>
        <w:t xml:space="preserve">  </w:t>
      </w:r>
      <w:r w:rsidR="003C2FE7" w:rsidRPr="006E287F">
        <w:rPr>
          <w:rFonts w:ascii="Arial" w:hAnsi="Arial" w:cs="Arial"/>
          <w:sz w:val="22"/>
          <w:szCs w:val="22"/>
        </w:rPr>
        <w:t>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6E287F" w:rsidTr="002B1A94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6E287F" w:rsidRDefault="003C2FE7" w:rsidP="00FF71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 xml:space="preserve">Директор </w:t>
            </w:r>
            <w:r w:rsidR="00D6099D">
              <w:rPr>
                <w:rFonts w:ascii="Arial" w:hAnsi="Arial" w:cs="Arial"/>
                <w:sz w:val="22"/>
                <w:szCs w:val="22"/>
              </w:rPr>
              <w:t>ООО «ЮниФенс»</w:t>
            </w: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6E28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099D">
              <w:rPr>
                <w:rFonts w:ascii="Arial" w:hAnsi="Arial" w:cs="Arial"/>
                <w:sz w:val="22"/>
                <w:szCs w:val="22"/>
              </w:rPr>
              <w:t>А.Л. Швецов</w:t>
            </w: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6E287F" w:rsidRDefault="003C2FE7" w:rsidP="00D6099D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6E287F">
              <w:rPr>
                <w:rFonts w:cs="Arial"/>
                <w:sz w:val="22"/>
                <w:szCs w:val="22"/>
              </w:rPr>
              <w:t>«____»__________________  20</w:t>
            </w:r>
            <w:r w:rsidR="00D6099D">
              <w:rPr>
                <w:rFonts w:cs="Arial"/>
                <w:sz w:val="22"/>
                <w:szCs w:val="22"/>
                <w:lang w:val="en-US"/>
              </w:rPr>
              <w:t>22</w:t>
            </w:r>
            <w:r w:rsidRPr="006E287F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6E287F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17A98" w:rsidRPr="006E287F" w:rsidRDefault="00917A98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17A98" w:rsidRDefault="00917A98" w:rsidP="00917A98">
      <w:pPr>
        <w:pStyle w:val="41"/>
        <w:spacing w:line="276" w:lineRule="auto"/>
        <w:jc w:val="center"/>
        <w:rPr>
          <w:rFonts w:eastAsia="Calibri" w:cs="Arial"/>
          <w:b/>
          <w:szCs w:val="24"/>
        </w:rPr>
      </w:pPr>
      <w:r w:rsidRPr="00337820">
        <w:rPr>
          <w:rFonts w:eastAsia="Calibri" w:cs="Arial"/>
          <w:b/>
          <w:szCs w:val="24"/>
        </w:rPr>
        <w:t xml:space="preserve">ПРОГРАММА ПРОФЕССИОНАЛЬНОЙ ПОДГОТОВКИ, ПЕРЕПОДГОТОВКИ И ПОВЫШЕНИЯ КВАЛИФИКАЦИИ РАБОЧИХ ПО ПРОФЕССИИ </w:t>
      </w:r>
    </w:p>
    <w:p w:rsidR="00917A98" w:rsidRPr="00337820" w:rsidRDefault="00917A98" w:rsidP="00917A98">
      <w:pPr>
        <w:pStyle w:val="41"/>
        <w:spacing w:line="276" w:lineRule="auto"/>
        <w:jc w:val="center"/>
        <w:rPr>
          <w:rFonts w:eastAsia="Calibri" w:cs="Arial"/>
          <w:b/>
          <w:szCs w:val="24"/>
        </w:rPr>
      </w:pPr>
      <w:r w:rsidRPr="00337820">
        <w:rPr>
          <w:rFonts w:eastAsia="Calibri" w:cs="Arial"/>
          <w:b/>
          <w:szCs w:val="24"/>
        </w:rPr>
        <w:t>«</w:t>
      </w:r>
      <w:r w:rsidR="00B5410B">
        <w:rPr>
          <w:rFonts w:eastAsia="Calibri" w:cs="Arial"/>
          <w:b/>
          <w:szCs w:val="24"/>
        </w:rPr>
        <w:t>СЛЕСАРЬ-РЕМОНТНИК</w:t>
      </w:r>
      <w:r>
        <w:rPr>
          <w:rFonts w:eastAsia="Calibri" w:cs="Arial"/>
          <w:b/>
          <w:szCs w:val="24"/>
        </w:rPr>
        <w:t>»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Профессия: </w:t>
      </w:r>
      <w:r w:rsidR="006079DD">
        <w:rPr>
          <w:rFonts w:ascii="Arial" w:hAnsi="Arial" w:cs="Arial"/>
          <w:b/>
          <w:sz w:val="22"/>
          <w:szCs w:val="22"/>
          <w:u w:val="single"/>
        </w:rPr>
        <w:t>слесарь-ремонтник</w:t>
      </w:r>
      <w:r w:rsidR="004A25DE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D6099D">
        <w:rPr>
          <w:rFonts w:ascii="Arial" w:hAnsi="Arial" w:cs="Arial"/>
          <w:b/>
          <w:sz w:val="22"/>
          <w:szCs w:val="22"/>
          <w:u w:val="single"/>
        </w:rPr>
        <w:t>ЦМС</w:t>
      </w:r>
      <w:r w:rsidR="00CE42A5">
        <w:rPr>
          <w:rFonts w:ascii="Arial" w:hAnsi="Arial" w:cs="Arial"/>
          <w:b/>
          <w:sz w:val="22"/>
          <w:szCs w:val="22"/>
          <w:u w:val="single"/>
        </w:rPr>
        <w:t>-1</w:t>
      </w:r>
      <w:r w:rsidR="004A25DE">
        <w:rPr>
          <w:rFonts w:ascii="Arial" w:hAnsi="Arial" w:cs="Arial"/>
          <w:b/>
          <w:sz w:val="22"/>
          <w:szCs w:val="22"/>
          <w:u w:val="single"/>
        </w:rPr>
        <w:t>)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Разряд: </w:t>
      </w:r>
      <w:r w:rsidR="00BD7AA6" w:rsidRPr="006E287F">
        <w:rPr>
          <w:rFonts w:ascii="Arial" w:hAnsi="Arial" w:cs="Arial"/>
          <w:b/>
          <w:sz w:val="22"/>
          <w:szCs w:val="22"/>
          <w:u w:val="single"/>
        </w:rPr>
        <w:t>3</w:t>
      </w:r>
      <w:r w:rsidRPr="006E287F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6079DD">
        <w:rPr>
          <w:rFonts w:ascii="Arial" w:hAnsi="Arial" w:cs="Arial"/>
          <w:b/>
          <w:sz w:val="22"/>
          <w:szCs w:val="22"/>
          <w:u w:val="single"/>
        </w:rPr>
        <w:t>6</w:t>
      </w: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Код профессии </w:t>
      </w:r>
      <w:r w:rsidR="0006404B" w:rsidRPr="00F65941">
        <w:rPr>
          <w:rFonts w:ascii="Arial" w:hAnsi="Arial" w:cs="Arial"/>
          <w:b/>
          <w:sz w:val="22"/>
          <w:szCs w:val="22"/>
          <w:u w:val="single"/>
        </w:rPr>
        <w:t>18559</w:t>
      </w: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Разработал:  </w:t>
      </w: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6E287F" w:rsidRDefault="00CE42A5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Механик </w:t>
      </w:r>
      <w:r w:rsidR="00D6099D">
        <w:rPr>
          <w:rFonts w:ascii="Arial" w:hAnsi="Arial" w:cs="Arial"/>
          <w:sz w:val="22"/>
          <w:szCs w:val="22"/>
        </w:rPr>
        <w:t>ЦМС</w:t>
      </w:r>
      <w:r>
        <w:rPr>
          <w:rFonts w:ascii="Arial" w:hAnsi="Arial" w:cs="Arial"/>
          <w:sz w:val="22"/>
          <w:szCs w:val="22"/>
        </w:rPr>
        <w:t xml:space="preserve">-1                                </w:t>
      </w:r>
      <w:r w:rsidR="006079DD">
        <w:rPr>
          <w:rFonts w:ascii="Arial" w:hAnsi="Arial" w:cs="Arial"/>
          <w:sz w:val="22"/>
          <w:szCs w:val="22"/>
        </w:rPr>
        <w:tab/>
        <w:t xml:space="preserve"> </w:t>
      </w:r>
      <w:r w:rsidR="006079DD">
        <w:rPr>
          <w:rFonts w:ascii="Arial" w:hAnsi="Arial" w:cs="Arial"/>
          <w:sz w:val="22"/>
          <w:szCs w:val="22"/>
        </w:rPr>
        <w:tab/>
        <w:t>_______________</w:t>
      </w:r>
      <w:r w:rsidR="003C2FE7" w:rsidRPr="006E287F">
        <w:rPr>
          <w:rFonts w:ascii="Arial" w:hAnsi="Arial" w:cs="Arial"/>
          <w:sz w:val="22"/>
          <w:szCs w:val="22"/>
        </w:rPr>
        <w:t xml:space="preserve">  </w:t>
      </w:r>
      <w:r w:rsidR="00D6099D">
        <w:rPr>
          <w:rFonts w:ascii="Arial" w:hAnsi="Arial" w:cs="Arial"/>
          <w:sz w:val="22"/>
          <w:szCs w:val="22"/>
          <w:u w:val="single"/>
        </w:rPr>
        <w:t>Ю.В. Савичев</w:t>
      </w:r>
    </w:p>
    <w:p w:rsidR="003C2FE7" w:rsidRPr="006E287F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BF44F3" w:rsidRPr="006E287F">
        <w:rPr>
          <w:rFonts w:ascii="Arial" w:hAnsi="Arial" w:cs="Arial"/>
          <w:sz w:val="16"/>
          <w:szCs w:val="16"/>
        </w:rPr>
        <w:t xml:space="preserve">                            </w:t>
      </w:r>
      <w:r w:rsidRPr="006E287F">
        <w:rPr>
          <w:rFonts w:ascii="Arial" w:hAnsi="Arial" w:cs="Arial"/>
          <w:sz w:val="16"/>
          <w:szCs w:val="16"/>
        </w:rPr>
        <w:t xml:space="preserve">  </w:t>
      </w:r>
      <w:r w:rsidR="00D70367" w:rsidRPr="006E287F">
        <w:rPr>
          <w:rFonts w:ascii="Arial" w:hAnsi="Arial" w:cs="Arial"/>
          <w:sz w:val="16"/>
          <w:szCs w:val="16"/>
        </w:rPr>
        <w:t xml:space="preserve">                 </w:t>
      </w:r>
      <w:r w:rsidR="006079DD">
        <w:rPr>
          <w:rFonts w:ascii="Arial" w:hAnsi="Arial" w:cs="Arial"/>
          <w:sz w:val="16"/>
          <w:szCs w:val="16"/>
        </w:rPr>
        <w:t xml:space="preserve">  </w:t>
      </w:r>
      <w:r w:rsidR="006079DD">
        <w:rPr>
          <w:rFonts w:ascii="Arial" w:hAnsi="Arial" w:cs="Arial"/>
          <w:sz w:val="16"/>
          <w:szCs w:val="16"/>
        </w:rPr>
        <w:tab/>
      </w:r>
      <w:r w:rsidRPr="006E287F">
        <w:rPr>
          <w:rFonts w:ascii="Arial" w:hAnsi="Arial" w:cs="Arial"/>
          <w:sz w:val="16"/>
          <w:szCs w:val="16"/>
        </w:rPr>
        <w:t xml:space="preserve">подпись                                                        </w:t>
      </w:r>
    </w:p>
    <w:p w:rsidR="003C2FE7" w:rsidRPr="006E287F" w:rsidRDefault="003C2FE7" w:rsidP="003C2FE7">
      <w:pPr>
        <w:spacing w:line="240" w:lineRule="atLeast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Рецензенты: </w:t>
      </w: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CE42A5" w:rsidRDefault="00D6099D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Слесарь-ремонтник                    </w:t>
      </w:r>
      <w:r w:rsidR="00FF71B6">
        <w:rPr>
          <w:rFonts w:ascii="Arial" w:hAnsi="Arial" w:cs="Arial"/>
          <w:sz w:val="22"/>
          <w:szCs w:val="22"/>
        </w:rPr>
        <w:t xml:space="preserve">      </w:t>
      </w:r>
      <w:r w:rsidR="00414FD6">
        <w:rPr>
          <w:rFonts w:ascii="Arial" w:hAnsi="Arial" w:cs="Arial"/>
          <w:sz w:val="22"/>
          <w:szCs w:val="22"/>
        </w:rPr>
        <w:tab/>
      </w:r>
      <w:r w:rsidR="00414FD6">
        <w:rPr>
          <w:rFonts w:ascii="Arial" w:hAnsi="Arial" w:cs="Arial"/>
          <w:sz w:val="22"/>
          <w:szCs w:val="22"/>
        </w:rPr>
        <w:tab/>
      </w:r>
      <w:r w:rsidR="003C2FE7" w:rsidRPr="006E287F">
        <w:rPr>
          <w:rFonts w:ascii="Arial" w:hAnsi="Arial" w:cs="Arial"/>
          <w:sz w:val="22"/>
          <w:szCs w:val="22"/>
        </w:rPr>
        <w:t xml:space="preserve">_______________  </w:t>
      </w:r>
      <w:r>
        <w:rPr>
          <w:rFonts w:ascii="Arial" w:hAnsi="Arial" w:cs="Arial"/>
          <w:sz w:val="22"/>
          <w:szCs w:val="22"/>
          <w:u w:val="single"/>
        </w:rPr>
        <w:t>Е.Ю.Стариков</w:t>
      </w:r>
    </w:p>
    <w:p w:rsidR="00CE42A5" w:rsidRPr="00CE42A5" w:rsidRDefault="00CE42A5" w:rsidP="003C2FE7">
      <w:pPr>
        <w:rPr>
          <w:rFonts w:ascii="Arial" w:hAnsi="Arial" w:cs="Arial"/>
          <w:sz w:val="22"/>
          <w:szCs w:val="22"/>
        </w:rPr>
      </w:pP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</w:r>
      <w:r w:rsidRPr="00CE42A5">
        <w:rPr>
          <w:rFonts w:ascii="Arial" w:hAnsi="Arial" w:cs="Arial"/>
          <w:sz w:val="22"/>
          <w:szCs w:val="22"/>
        </w:rPr>
        <w:tab/>
        <w:t>подпись</w:t>
      </w:r>
    </w:p>
    <w:p w:rsidR="003C2FE7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:rsidR="00D6099D" w:rsidRPr="00D6099D" w:rsidRDefault="00D6099D" w:rsidP="00D6099D"/>
    <w:p w:rsidR="003C2FE7" w:rsidRPr="006E287F" w:rsidRDefault="003C2FE7" w:rsidP="003C2FE7">
      <w:pPr>
        <w:pStyle w:val="41"/>
        <w:keepNext w:val="0"/>
        <w:rPr>
          <w:rFonts w:cs="Arial"/>
          <w:sz w:val="22"/>
          <w:szCs w:val="22"/>
        </w:rPr>
      </w:pPr>
      <w:r w:rsidRPr="006E287F">
        <w:rPr>
          <w:rFonts w:cs="Arial"/>
          <w:sz w:val="22"/>
          <w:szCs w:val="22"/>
        </w:rPr>
        <w:t>Согласовано:</w:t>
      </w:r>
    </w:p>
    <w:p w:rsidR="003C2FE7" w:rsidRPr="006E287F" w:rsidRDefault="003C2FE7" w:rsidP="003C2FE7">
      <w:pPr>
        <w:pStyle w:val="41"/>
        <w:rPr>
          <w:rFonts w:cs="Arial"/>
          <w:sz w:val="22"/>
          <w:szCs w:val="22"/>
        </w:rPr>
      </w:pPr>
    </w:p>
    <w:p w:rsidR="003C2FE7" w:rsidRPr="006E287F" w:rsidRDefault="003C2FE7" w:rsidP="003C2FE7">
      <w:pPr>
        <w:pStyle w:val="41"/>
        <w:rPr>
          <w:rFonts w:cs="Arial"/>
          <w:sz w:val="22"/>
          <w:szCs w:val="22"/>
        </w:rPr>
      </w:pPr>
      <w:r w:rsidRPr="006079DD">
        <w:rPr>
          <w:rFonts w:cs="Arial"/>
          <w:sz w:val="22"/>
          <w:szCs w:val="22"/>
        </w:rPr>
        <w:t xml:space="preserve">Начальник </w:t>
      </w:r>
      <w:r w:rsidR="00D6099D">
        <w:rPr>
          <w:rFonts w:cs="Arial"/>
          <w:sz w:val="22"/>
          <w:szCs w:val="22"/>
        </w:rPr>
        <w:t>ЦМС</w:t>
      </w:r>
      <w:r w:rsidR="00CE42A5">
        <w:rPr>
          <w:rFonts w:cs="Arial"/>
          <w:sz w:val="22"/>
          <w:szCs w:val="22"/>
        </w:rPr>
        <w:t>-1</w:t>
      </w:r>
      <w:r w:rsidRPr="006E287F">
        <w:rPr>
          <w:rFonts w:cs="Arial"/>
          <w:sz w:val="22"/>
          <w:szCs w:val="22"/>
        </w:rPr>
        <w:t xml:space="preserve"> </w:t>
      </w:r>
      <w:r w:rsidR="00FF71B6" w:rsidRPr="00FF71B6">
        <w:rPr>
          <w:rFonts w:cs="Arial"/>
          <w:sz w:val="22"/>
          <w:szCs w:val="22"/>
        </w:rPr>
        <w:t xml:space="preserve">                  </w:t>
      </w:r>
      <w:r w:rsidR="00FF71B6">
        <w:rPr>
          <w:rFonts w:cs="Arial"/>
          <w:sz w:val="22"/>
          <w:szCs w:val="22"/>
        </w:rPr>
        <w:t xml:space="preserve">      </w:t>
      </w:r>
      <w:r w:rsidR="00FF71B6" w:rsidRPr="00FF71B6">
        <w:rPr>
          <w:rFonts w:cs="Arial"/>
          <w:sz w:val="22"/>
          <w:szCs w:val="22"/>
        </w:rPr>
        <w:t xml:space="preserve">        </w:t>
      </w:r>
      <w:r w:rsidRPr="006E287F">
        <w:rPr>
          <w:rFonts w:cs="Arial"/>
          <w:sz w:val="22"/>
          <w:szCs w:val="22"/>
        </w:rPr>
        <w:t xml:space="preserve"> </w:t>
      </w:r>
      <w:r w:rsidR="006079DD">
        <w:rPr>
          <w:rFonts w:cs="Arial"/>
          <w:sz w:val="22"/>
          <w:szCs w:val="22"/>
        </w:rPr>
        <w:tab/>
      </w:r>
      <w:r w:rsidR="006079DD">
        <w:rPr>
          <w:rFonts w:cs="Arial"/>
          <w:sz w:val="22"/>
          <w:szCs w:val="22"/>
        </w:rPr>
        <w:tab/>
        <w:t xml:space="preserve">_______________  </w:t>
      </w:r>
      <w:r w:rsidRPr="006E287F">
        <w:rPr>
          <w:rFonts w:cs="Arial"/>
          <w:sz w:val="22"/>
          <w:szCs w:val="22"/>
        </w:rPr>
        <w:t xml:space="preserve"> </w:t>
      </w:r>
      <w:r w:rsidR="00D6099D">
        <w:rPr>
          <w:rFonts w:cs="Arial"/>
          <w:sz w:val="22"/>
          <w:szCs w:val="22"/>
        </w:rPr>
        <w:t>А.В. Шумилов</w:t>
      </w:r>
    </w:p>
    <w:p w:rsidR="003C2FE7" w:rsidRPr="006E287F" w:rsidRDefault="003C2FE7" w:rsidP="003C2FE7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F71B6">
        <w:rPr>
          <w:rFonts w:ascii="Arial" w:hAnsi="Arial" w:cs="Arial"/>
          <w:sz w:val="22"/>
          <w:szCs w:val="22"/>
        </w:rPr>
        <w:t xml:space="preserve">                           </w:t>
      </w:r>
      <w:r w:rsidRPr="006E287F">
        <w:rPr>
          <w:rFonts w:ascii="Arial" w:hAnsi="Arial" w:cs="Arial"/>
          <w:sz w:val="22"/>
          <w:szCs w:val="22"/>
        </w:rPr>
        <w:t xml:space="preserve">  </w:t>
      </w:r>
      <w:r w:rsidR="006079DD">
        <w:rPr>
          <w:rFonts w:ascii="Arial" w:hAnsi="Arial" w:cs="Arial"/>
          <w:sz w:val="22"/>
          <w:szCs w:val="22"/>
        </w:rPr>
        <w:t xml:space="preserve">  </w:t>
      </w:r>
      <w:r w:rsidR="006079DD">
        <w:rPr>
          <w:rFonts w:ascii="Arial" w:hAnsi="Arial" w:cs="Arial"/>
          <w:sz w:val="22"/>
          <w:szCs w:val="22"/>
        </w:rPr>
        <w:tab/>
      </w:r>
      <w:r w:rsidR="006079DD">
        <w:rPr>
          <w:rFonts w:ascii="Arial" w:hAnsi="Arial" w:cs="Arial"/>
          <w:sz w:val="22"/>
          <w:szCs w:val="22"/>
        </w:rPr>
        <w:tab/>
      </w:r>
      <w:r w:rsidRPr="006E287F">
        <w:rPr>
          <w:rFonts w:ascii="Arial" w:hAnsi="Arial" w:cs="Arial"/>
          <w:sz w:val="16"/>
          <w:szCs w:val="16"/>
        </w:rPr>
        <w:t xml:space="preserve">подпись </w:t>
      </w: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05B0F" w:rsidRPr="00605B0F" w:rsidRDefault="00605B0F" w:rsidP="003C2FE7">
      <w:pPr>
        <w:rPr>
          <w:rFonts w:ascii="Arial" w:hAnsi="Arial" w:cs="Arial"/>
          <w:sz w:val="22"/>
          <w:szCs w:val="22"/>
        </w:rPr>
      </w:pPr>
      <w:r w:rsidRPr="00605B0F">
        <w:rPr>
          <w:rFonts w:ascii="Arial" w:hAnsi="Arial" w:cs="Arial"/>
          <w:sz w:val="22"/>
          <w:szCs w:val="22"/>
        </w:rPr>
        <w:t>Менеджер по управлению производственными</w:t>
      </w:r>
    </w:p>
    <w:p w:rsidR="003C2FE7" w:rsidRPr="006E287F" w:rsidRDefault="00605B0F" w:rsidP="003C2FE7">
      <w:pPr>
        <w:rPr>
          <w:rFonts w:ascii="Arial" w:hAnsi="Arial" w:cs="Arial"/>
          <w:sz w:val="22"/>
          <w:szCs w:val="22"/>
          <w:u w:val="single"/>
        </w:rPr>
      </w:pPr>
      <w:r w:rsidRPr="00605B0F">
        <w:rPr>
          <w:rFonts w:ascii="Arial" w:hAnsi="Arial" w:cs="Arial"/>
          <w:sz w:val="22"/>
          <w:szCs w:val="22"/>
        </w:rPr>
        <w:t xml:space="preserve">рисками                                                       </w:t>
      </w:r>
      <w:r w:rsidR="003C2FE7" w:rsidRPr="00605B0F">
        <w:rPr>
          <w:rFonts w:ascii="Arial" w:hAnsi="Arial" w:cs="Arial"/>
          <w:sz w:val="22"/>
          <w:szCs w:val="22"/>
        </w:rPr>
        <w:t xml:space="preserve">   </w:t>
      </w:r>
      <w:r w:rsidR="006079DD" w:rsidRPr="00605B0F">
        <w:rPr>
          <w:rFonts w:ascii="Arial" w:hAnsi="Arial" w:cs="Arial"/>
          <w:sz w:val="22"/>
          <w:szCs w:val="22"/>
        </w:rPr>
        <w:tab/>
        <w:t>_______________</w:t>
      </w:r>
      <w:r w:rsidR="003C2FE7" w:rsidRPr="00605B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А.С</w:t>
      </w:r>
      <w:r w:rsidR="003C2FE7" w:rsidRPr="00605B0F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Погодин</w:t>
      </w:r>
    </w:p>
    <w:p w:rsidR="003C2FE7" w:rsidRPr="006E287F" w:rsidRDefault="003C2FE7" w:rsidP="003C2FE7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FF71B6">
        <w:rPr>
          <w:rFonts w:ascii="Arial" w:hAnsi="Arial" w:cs="Arial"/>
          <w:sz w:val="22"/>
          <w:szCs w:val="22"/>
        </w:rPr>
        <w:t xml:space="preserve">               </w:t>
      </w:r>
      <w:r w:rsidRPr="006E287F">
        <w:rPr>
          <w:rFonts w:ascii="Arial" w:hAnsi="Arial" w:cs="Arial"/>
          <w:sz w:val="22"/>
          <w:szCs w:val="22"/>
        </w:rPr>
        <w:t xml:space="preserve"> </w:t>
      </w:r>
      <w:r w:rsidR="006079DD">
        <w:rPr>
          <w:rFonts w:ascii="Arial" w:hAnsi="Arial" w:cs="Arial"/>
          <w:sz w:val="22"/>
          <w:szCs w:val="22"/>
        </w:rPr>
        <w:tab/>
      </w:r>
      <w:r w:rsidRPr="006E287F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Default="003C2FE7" w:rsidP="003C2FE7">
      <w:pPr>
        <w:rPr>
          <w:rFonts w:ascii="Arial" w:hAnsi="Arial" w:cs="Arial"/>
          <w:sz w:val="22"/>
          <w:szCs w:val="22"/>
        </w:rPr>
      </w:pPr>
    </w:p>
    <w:p w:rsidR="006079DD" w:rsidRPr="006E287F" w:rsidRDefault="006079DD" w:rsidP="003C2FE7">
      <w:pPr>
        <w:rPr>
          <w:rFonts w:ascii="Arial" w:hAnsi="Arial" w:cs="Arial"/>
          <w:sz w:val="22"/>
          <w:szCs w:val="22"/>
        </w:rPr>
      </w:pPr>
    </w:p>
    <w:p w:rsidR="003C2FE7" w:rsidRPr="006E287F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Проверил: ______________ </w:t>
      </w:r>
      <w:r w:rsidR="00BF44F3" w:rsidRPr="006E287F">
        <w:rPr>
          <w:rFonts w:ascii="Arial" w:hAnsi="Arial" w:cs="Arial"/>
          <w:sz w:val="22"/>
          <w:szCs w:val="22"/>
        </w:rPr>
        <w:t xml:space="preserve">            </w:t>
      </w:r>
      <w:r w:rsidRPr="006E287F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3C2FE7" w:rsidRPr="006E287F" w:rsidRDefault="003C2FE7" w:rsidP="003C2FE7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</w:t>
      </w:r>
      <w:r w:rsidRPr="006E287F">
        <w:rPr>
          <w:rFonts w:ascii="Arial" w:hAnsi="Arial" w:cs="Arial"/>
          <w:sz w:val="16"/>
          <w:szCs w:val="16"/>
        </w:rPr>
        <w:t xml:space="preserve">подпись                     </w:t>
      </w:r>
      <w:r w:rsidR="00BF44F3" w:rsidRPr="006E287F">
        <w:rPr>
          <w:rFonts w:ascii="Arial" w:hAnsi="Arial" w:cs="Arial"/>
          <w:sz w:val="16"/>
          <w:szCs w:val="16"/>
        </w:rPr>
        <w:t xml:space="preserve">   </w:t>
      </w:r>
      <w:r w:rsidR="006079DD">
        <w:rPr>
          <w:rFonts w:ascii="Arial" w:hAnsi="Arial" w:cs="Arial"/>
          <w:sz w:val="16"/>
          <w:szCs w:val="16"/>
        </w:rPr>
        <w:t>иниц</w:t>
      </w:r>
      <w:r w:rsidRPr="006E287F">
        <w:rPr>
          <w:rFonts w:ascii="Arial" w:hAnsi="Arial" w:cs="Arial"/>
          <w:sz w:val="16"/>
          <w:szCs w:val="16"/>
        </w:rPr>
        <w:t xml:space="preserve">иалы, фамилия сотрудника ОРП                                                             </w:t>
      </w:r>
    </w:p>
    <w:p w:rsidR="003C2FE7" w:rsidRPr="006E287F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6E287F" w:rsidRDefault="00484B07" w:rsidP="00484B07">
      <w:pPr>
        <w:pStyle w:val="af3"/>
        <w:tabs>
          <w:tab w:val="left" w:pos="327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6E287F">
        <w:rPr>
          <w:rFonts w:ascii="Arial" w:hAnsi="Arial" w:cs="Arial"/>
          <w:color w:val="auto"/>
          <w:sz w:val="22"/>
          <w:szCs w:val="22"/>
        </w:rPr>
        <w:tab/>
      </w:r>
    </w:p>
    <w:p w:rsidR="00C71272" w:rsidRPr="006E287F" w:rsidRDefault="00C71272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3C2FE7" w:rsidRPr="006E287F" w:rsidRDefault="003C2FE7" w:rsidP="006079DD">
      <w:pPr>
        <w:pStyle w:val="af3"/>
        <w:ind w:left="0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6E287F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Default="003C2FE7" w:rsidP="006079DD">
      <w:pPr>
        <w:shd w:val="clear" w:color="auto" w:fill="FFFFFF"/>
        <w:spacing w:before="14" w:line="326" w:lineRule="exact"/>
        <w:jc w:val="center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2</w:t>
      </w:r>
      <w:r w:rsidR="002D3EAF">
        <w:rPr>
          <w:rFonts w:ascii="Arial" w:hAnsi="Arial" w:cs="Arial"/>
          <w:sz w:val="22"/>
          <w:szCs w:val="22"/>
        </w:rPr>
        <w:t>022</w:t>
      </w:r>
      <w:r w:rsidR="00957ADC" w:rsidRPr="006E287F">
        <w:rPr>
          <w:rFonts w:ascii="Arial" w:hAnsi="Arial" w:cs="Arial"/>
          <w:sz w:val="22"/>
          <w:szCs w:val="22"/>
        </w:rPr>
        <w:t xml:space="preserve"> г.</w:t>
      </w:r>
    </w:p>
    <w:p w:rsidR="00FF71B6" w:rsidRPr="006E287F" w:rsidRDefault="00FF71B6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:rsidR="006E22EE" w:rsidRPr="006079DD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6079DD">
        <w:rPr>
          <w:rFonts w:ascii="Arial" w:hAnsi="Arial" w:cs="Arial"/>
          <w:b/>
          <w:bCs/>
          <w:spacing w:val="-11"/>
          <w:sz w:val="24"/>
          <w:szCs w:val="24"/>
        </w:rPr>
        <w:t>ПОЯСНИТЕЛЬНАЯ ЗАПИСКА</w:t>
      </w:r>
    </w:p>
    <w:p w:rsidR="00C014D7" w:rsidRPr="006079DD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6079DD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079DD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6079DD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079DD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6079DD" w:rsidRPr="006079DD">
        <w:rPr>
          <w:rFonts w:ascii="Arial" w:hAnsi="Arial" w:cs="Arial"/>
          <w:sz w:val="22"/>
          <w:szCs w:val="22"/>
        </w:rPr>
        <w:t>Слесарь-ремонтник</w:t>
      </w:r>
      <w:r w:rsidRPr="006079DD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967CFE" w:rsidRPr="006079DD">
        <w:rPr>
          <w:rFonts w:ascii="Arial" w:eastAsia="+mn-ea" w:hAnsi="Arial" w:cs="Arial"/>
          <w:kern w:val="24"/>
          <w:sz w:val="22"/>
          <w:szCs w:val="22"/>
        </w:rPr>
        <w:t>3-</w:t>
      </w:r>
      <w:r w:rsidR="006079DD" w:rsidRPr="006079DD">
        <w:rPr>
          <w:rFonts w:ascii="Arial" w:eastAsia="+mn-ea" w:hAnsi="Arial" w:cs="Arial"/>
          <w:kern w:val="24"/>
          <w:sz w:val="22"/>
          <w:szCs w:val="22"/>
        </w:rPr>
        <w:t>6</w:t>
      </w:r>
      <w:r w:rsidRPr="006079DD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1568DF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1568DF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1568DF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1568DF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1568DF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1568DF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1568DF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1568DF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1568DF" w:rsidRPr="001568DF">
        <w:rPr>
          <w:rFonts w:ascii="Arial" w:hAnsi="Arial" w:cs="Arial"/>
          <w:sz w:val="22"/>
          <w:szCs w:val="22"/>
        </w:rPr>
        <w:t>слесаря-ремонтника</w:t>
      </w:r>
      <w:r w:rsidR="00B8680B" w:rsidRPr="001568D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1568DF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1568DF" w:rsidRPr="001568DF">
        <w:rPr>
          <w:rFonts w:ascii="Arial" w:eastAsia="+mn-ea" w:hAnsi="Arial" w:cs="Arial"/>
          <w:kern w:val="24"/>
          <w:sz w:val="22"/>
          <w:szCs w:val="22"/>
        </w:rPr>
        <w:t>слесаря-ремонтника.</w:t>
      </w:r>
    </w:p>
    <w:p w:rsidR="00583C6B" w:rsidRPr="001568DF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1568D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1568DF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1568D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1568DF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</w:t>
      </w:r>
      <w:r w:rsidR="001568DF" w:rsidRPr="001568DF">
        <w:rPr>
          <w:rFonts w:ascii="Arial" w:eastAsia="+mn-ea" w:hAnsi="Arial" w:cs="Arial"/>
          <w:kern w:val="24"/>
          <w:sz w:val="22"/>
          <w:szCs w:val="22"/>
        </w:rPr>
        <w:t>слесаря-ремонтника</w:t>
      </w:r>
      <w:r w:rsidR="004A2CAE" w:rsidRPr="001568D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1568DF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1568DF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1568D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568DF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1568DF">
        <w:rPr>
          <w:rFonts w:ascii="Arial" w:eastAsia="+mn-ea" w:hAnsi="Arial" w:cs="Arial"/>
          <w:kern w:val="24"/>
          <w:sz w:val="22"/>
          <w:szCs w:val="22"/>
        </w:rPr>
        <w:t xml:space="preserve"> по профессии «</w:t>
      </w:r>
      <w:r w:rsidR="001568DF" w:rsidRPr="001568DF">
        <w:rPr>
          <w:rFonts w:ascii="Arial" w:hAnsi="Arial" w:cs="Arial"/>
          <w:sz w:val="22"/>
          <w:szCs w:val="22"/>
        </w:rPr>
        <w:t>Слесарь-ремонтник</w:t>
      </w:r>
      <w:r w:rsidR="0094216D" w:rsidRPr="001568DF">
        <w:rPr>
          <w:rFonts w:ascii="Arial" w:eastAsia="+mn-ea" w:hAnsi="Arial" w:cs="Arial"/>
          <w:kern w:val="24"/>
          <w:sz w:val="22"/>
          <w:szCs w:val="22"/>
        </w:rPr>
        <w:t>» состоит из трех частей: теоретической, практической и производственной.</w:t>
      </w:r>
    </w:p>
    <w:p w:rsidR="0094216D" w:rsidRPr="001568D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1568DF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1568DF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1568DF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1568DF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</w:t>
      </w:r>
      <w:r w:rsidRPr="00C91A7C">
        <w:rPr>
          <w:rFonts w:ascii="Arial" w:eastAsia="+mn-ea" w:hAnsi="Arial" w:cs="Arial"/>
          <w:kern w:val="24"/>
          <w:sz w:val="22"/>
          <w:szCs w:val="22"/>
        </w:rPr>
        <w:t xml:space="preserve">в области </w:t>
      </w:r>
      <w:r w:rsidR="001568DF" w:rsidRPr="00C91A7C">
        <w:rPr>
          <w:rFonts w:ascii="Arial" w:eastAsia="+mn-ea" w:hAnsi="Arial" w:cs="Arial"/>
          <w:kern w:val="24"/>
          <w:sz w:val="22"/>
          <w:szCs w:val="22"/>
        </w:rPr>
        <w:t xml:space="preserve">ремонта основного и вспомогательного </w:t>
      </w:r>
      <w:r w:rsidR="004E53F8" w:rsidRPr="00C91A7C">
        <w:rPr>
          <w:rFonts w:ascii="Arial" w:eastAsia="+mn-ea" w:hAnsi="Arial" w:cs="Arial"/>
          <w:kern w:val="24"/>
          <w:sz w:val="22"/>
          <w:szCs w:val="22"/>
        </w:rPr>
        <w:t xml:space="preserve">технологического </w:t>
      </w:r>
      <w:r w:rsidR="001568DF" w:rsidRPr="00C91A7C">
        <w:rPr>
          <w:rFonts w:ascii="Arial" w:eastAsia="+mn-ea" w:hAnsi="Arial" w:cs="Arial"/>
          <w:kern w:val="24"/>
          <w:sz w:val="22"/>
          <w:szCs w:val="22"/>
        </w:rPr>
        <w:t xml:space="preserve">оборудования по </w:t>
      </w:r>
      <w:r w:rsidR="001A6D62" w:rsidRPr="00C91A7C">
        <w:rPr>
          <w:rFonts w:ascii="Arial" w:eastAsia="+mn-ea" w:hAnsi="Arial" w:cs="Arial"/>
          <w:kern w:val="24"/>
          <w:sz w:val="22"/>
          <w:szCs w:val="22"/>
        </w:rPr>
        <w:t>производств</w:t>
      </w:r>
      <w:r w:rsidR="001568DF" w:rsidRPr="00C91A7C">
        <w:rPr>
          <w:rFonts w:ascii="Arial" w:eastAsia="+mn-ea" w:hAnsi="Arial" w:cs="Arial"/>
          <w:kern w:val="24"/>
          <w:sz w:val="22"/>
          <w:szCs w:val="22"/>
        </w:rPr>
        <w:t>у</w:t>
      </w:r>
      <w:r w:rsidR="001A6D62" w:rsidRPr="00C91A7C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568DF" w:rsidRPr="00C91A7C">
        <w:rPr>
          <w:rFonts w:ascii="Arial" w:eastAsia="+mn-ea" w:hAnsi="Arial" w:cs="Arial"/>
          <w:kern w:val="24"/>
          <w:sz w:val="22"/>
          <w:szCs w:val="22"/>
        </w:rPr>
        <w:t xml:space="preserve">калиброванного </w:t>
      </w:r>
      <w:r w:rsidR="001A6D62" w:rsidRPr="00C91A7C">
        <w:rPr>
          <w:rFonts w:ascii="Arial" w:eastAsia="+mn-ea" w:hAnsi="Arial" w:cs="Arial"/>
          <w:kern w:val="24"/>
          <w:sz w:val="22"/>
          <w:szCs w:val="22"/>
        </w:rPr>
        <w:t>проката</w:t>
      </w:r>
      <w:r w:rsidR="001568DF" w:rsidRPr="00C91A7C">
        <w:rPr>
          <w:rFonts w:ascii="Arial" w:eastAsia="+mn-ea" w:hAnsi="Arial" w:cs="Arial"/>
          <w:kern w:val="24"/>
          <w:sz w:val="22"/>
          <w:szCs w:val="22"/>
        </w:rPr>
        <w:t xml:space="preserve">, железнодорожного крепежа. </w:t>
      </w:r>
      <w:r w:rsidR="009D2097" w:rsidRPr="00C91A7C">
        <w:rPr>
          <w:rFonts w:ascii="Arial" w:eastAsia="+mn-ea" w:hAnsi="Arial" w:cs="Arial"/>
          <w:kern w:val="24"/>
          <w:sz w:val="22"/>
          <w:szCs w:val="22"/>
        </w:rPr>
        <w:t>Р</w:t>
      </w:r>
      <w:r w:rsidRPr="00C91A7C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C91A7C">
        <w:rPr>
          <w:rFonts w:ascii="Arial" w:eastAsia="+mn-ea" w:hAnsi="Arial" w:cs="Arial"/>
          <w:kern w:val="24"/>
          <w:sz w:val="22"/>
          <w:szCs w:val="22"/>
        </w:rPr>
        <w:t>о</w:t>
      </w:r>
      <w:r w:rsidRPr="00C91A7C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C91A7C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C91A7C">
        <w:rPr>
          <w:rFonts w:ascii="Arial" w:eastAsia="+mn-ea" w:hAnsi="Arial" w:cs="Arial"/>
          <w:kern w:val="24"/>
          <w:sz w:val="22"/>
          <w:szCs w:val="22"/>
        </w:rPr>
        <w:t>теоретической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части обучения </w:t>
      </w:r>
      <w:r w:rsidR="009D2097" w:rsidRPr="001568DF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1568DF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1568DF">
        <w:rPr>
          <w:rFonts w:ascii="Arial" w:eastAsia="+mn-ea" w:hAnsi="Arial" w:cs="Arial"/>
          <w:kern w:val="24"/>
          <w:sz w:val="22"/>
          <w:szCs w:val="22"/>
        </w:rPr>
        <w:t>а</w:t>
      </w:r>
      <w:r w:rsidRPr="001568D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6079DD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  <w:r w:rsidRPr="006079DD">
        <w:rPr>
          <w:rFonts w:ascii="Arial" w:eastAsia="+mn-ea" w:hAnsi="Arial" w:cs="Arial"/>
          <w:color w:val="0070C0"/>
          <w:kern w:val="24"/>
          <w:sz w:val="22"/>
          <w:szCs w:val="22"/>
        </w:rPr>
        <w:t xml:space="preserve">           </w:t>
      </w:r>
      <w:r w:rsidRPr="001568DF">
        <w:rPr>
          <w:rFonts w:ascii="Arial" w:eastAsia="+mn-ea" w:hAnsi="Arial" w:cs="Arial"/>
          <w:kern w:val="24"/>
          <w:sz w:val="22"/>
          <w:szCs w:val="22"/>
        </w:rPr>
        <w:t>Практическая часть включает формирование навыков и умений в рамках тренингов в учебно-производственных мастерских.</w:t>
      </w:r>
      <w:r w:rsidR="00E85A46" w:rsidRPr="001568DF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1568DF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1568DF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1568DF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1568DF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1568DF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:rsidR="0094216D" w:rsidRPr="001568D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079DD">
        <w:rPr>
          <w:rFonts w:ascii="Arial" w:eastAsia="+mn-ea" w:hAnsi="Arial" w:cs="Arial"/>
          <w:color w:val="0070C0"/>
          <w:kern w:val="24"/>
          <w:sz w:val="22"/>
          <w:szCs w:val="22"/>
        </w:rPr>
        <w:t xml:space="preserve">           </w:t>
      </w:r>
      <w:r w:rsidR="00105115" w:rsidRPr="001568DF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1568DF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94216D" w:rsidRPr="001568D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1568DF" w:rsidRPr="001568DF">
        <w:rPr>
          <w:rFonts w:ascii="Arial" w:eastAsia="+mn-ea" w:hAnsi="Arial" w:cs="Arial"/>
          <w:kern w:val="24"/>
          <w:sz w:val="22"/>
          <w:szCs w:val="22"/>
        </w:rPr>
        <w:t>слесарем-ремонтником</w:t>
      </w:r>
      <w:r w:rsidRPr="001568D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6079DD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color w:val="0070C0"/>
          <w:kern w:val="24"/>
          <w:sz w:val="22"/>
          <w:szCs w:val="22"/>
        </w:rPr>
      </w:pPr>
      <w:r w:rsidRPr="006079DD">
        <w:rPr>
          <w:rFonts w:ascii="Arial" w:eastAsia="+mn-ea" w:hAnsi="Arial" w:cs="Arial"/>
          <w:color w:val="0070C0"/>
          <w:kern w:val="24"/>
          <w:sz w:val="22"/>
          <w:szCs w:val="22"/>
        </w:rPr>
        <w:t xml:space="preserve">           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Входящие в профессиональный цикл модули формируются соответственно трудовым функциям </w:t>
      </w:r>
      <w:r w:rsidR="001568DF" w:rsidRPr="001568DF">
        <w:rPr>
          <w:rFonts w:ascii="Arial" w:eastAsia="+mn-ea" w:hAnsi="Arial" w:cs="Arial"/>
          <w:kern w:val="24"/>
          <w:sz w:val="22"/>
          <w:szCs w:val="22"/>
        </w:rPr>
        <w:t>слесаря-ремонтника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и включают знания и умения по </w:t>
      </w:r>
      <w:r w:rsidR="00BD72F9" w:rsidRPr="001568DF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1568DF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1568DF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568DF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1568DF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1568DF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1568DF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568D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568DF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4E53F8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E53F8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4E53F8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4E53F8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4E53F8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="00FA38D2">
        <w:rPr>
          <w:rFonts w:ascii="Arial" w:eastAsia="+mn-ea" w:hAnsi="Arial" w:cs="Arial"/>
          <w:kern w:val="24"/>
          <w:sz w:val="22"/>
          <w:szCs w:val="22"/>
        </w:rPr>
        <w:t>;</w:t>
      </w:r>
      <w:r w:rsidRPr="004E53F8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277B24" w:rsidRPr="00FA38D2" w:rsidRDefault="00A56F66" w:rsidP="00FA38D2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A38D2">
        <w:rPr>
          <w:rFonts w:ascii="Arial" w:eastAsia="+mn-ea" w:hAnsi="Arial" w:cs="Arial"/>
          <w:kern w:val="24"/>
          <w:sz w:val="22"/>
          <w:szCs w:val="22"/>
        </w:rPr>
        <w:t>далее</w:t>
      </w:r>
      <w:r w:rsidR="00921E6F" w:rsidRPr="00FA38D2">
        <w:rPr>
          <w:rFonts w:ascii="Arial" w:eastAsia="+mn-ea" w:hAnsi="Arial" w:cs="Arial"/>
          <w:kern w:val="24"/>
          <w:sz w:val="22"/>
          <w:szCs w:val="22"/>
        </w:rPr>
        <w:t xml:space="preserve"> - «</w:t>
      </w:r>
      <w:r w:rsidR="00FA38D2" w:rsidRPr="00FA38D2">
        <w:rPr>
          <w:rFonts w:ascii="Arial" w:eastAsia="+mn-ea" w:hAnsi="Arial" w:cs="Arial"/>
          <w:kern w:val="24"/>
          <w:sz w:val="22"/>
          <w:szCs w:val="22"/>
        </w:rPr>
        <w:t>Техническая механика</w:t>
      </w:r>
      <w:r w:rsidR="00921E6F" w:rsidRPr="00FA38D2">
        <w:rPr>
          <w:rFonts w:ascii="Arial" w:eastAsia="+mn-ea" w:hAnsi="Arial" w:cs="Arial"/>
          <w:kern w:val="24"/>
          <w:sz w:val="22"/>
          <w:szCs w:val="22"/>
        </w:rPr>
        <w:t>»</w:t>
      </w:r>
      <w:r w:rsidR="00FA38D2" w:rsidRPr="00FA38D2">
        <w:rPr>
          <w:rFonts w:ascii="Arial" w:eastAsia="+mn-ea" w:hAnsi="Arial" w:cs="Arial"/>
          <w:kern w:val="24"/>
          <w:sz w:val="22"/>
          <w:szCs w:val="22"/>
        </w:rPr>
        <w:t>, «Технология слесарных работ. Оборудование и приспособления для слесарных и ремонтных работ»</w:t>
      </w:r>
      <w:r w:rsidR="003E4570" w:rsidRPr="00FA38D2">
        <w:rPr>
          <w:rFonts w:ascii="Arial" w:eastAsia="+mn-ea" w:hAnsi="Arial" w:cs="Arial"/>
          <w:kern w:val="24"/>
          <w:sz w:val="22"/>
          <w:szCs w:val="22"/>
        </w:rPr>
        <w:t xml:space="preserve"> и «</w:t>
      </w:r>
      <w:r w:rsidR="00FA38D2" w:rsidRPr="00FA38D2">
        <w:rPr>
          <w:rFonts w:ascii="Arial" w:eastAsia="+mn-ea" w:hAnsi="Arial" w:cs="Arial"/>
          <w:kern w:val="24"/>
          <w:sz w:val="22"/>
          <w:szCs w:val="22"/>
        </w:rPr>
        <w:t>Технология ремонта промышленного оборудования</w:t>
      </w:r>
      <w:r w:rsidR="003E4570" w:rsidRPr="00FA38D2">
        <w:rPr>
          <w:rFonts w:ascii="Arial" w:eastAsia="+mn-ea" w:hAnsi="Arial" w:cs="Arial"/>
          <w:kern w:val="24"/>
          <w:sz w:val="22"/>
          <w:szCs w:val="22"/>
        </w:rPr>
        <w:t>»</w:t>
      </w:r>
      <w:r w:rsidR="00FA38D2" w:rsidRPr="00FA38D2">
        <w:rPr>
          <w:rFonts w:ascii="Arial" w:eastAsia="+mn-ea" w:hAnsi="Arial" w:cs="Arial"/>
          <w:kern w:val="24"/>
          <w:sz w:val="22"/>
          <w:szCs w:val="22"/>
        </w:rPr>
        <w:t>;</w:t>
      </w:r>
    </w:p>
    <w:p w:rsidR="00F03321" w:rsidRPr="00FA38D2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A38D2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FA38D2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FA38D2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FA38D2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A38D2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FA38D2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FA38D2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FA38D2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FA38D2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FA38D2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FA38D2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FA38D2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FA38D2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A38D2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FA38D2">
        <w:rPr>
          <w:rFonts w:ascii="Arial" w:eastAsia="+mn-ea" w:hAnsi="Arial" w:cs="Arial"/>
          <w:kern w:val="24"/>
          <w:sz w:val="22"/>
          <w:szCs w:val="22"/>
        </w:rPr>
        <w:t>и</w:t>
      </w:r>
      <w:r w:rsidRPr="00FA38D2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FA38D2">
        <w:rPr>
          <w:rFonts w:ascii="Arial" w:eastAsia="+mn-ea" w:hAnsi="Arial" w:cs="Arial"/>
          <w:kern w:val="24"/>
          <w:sz w:val="22"/>
          <w:szCs w:val="22"/>
        </w:rPr>
        <w:t xml:space="preserve">и </w:t>
      </w:r>
      <w:r w:rsidR="00FA38D2" w:rsidRPr="00FA38D2">
        <w:rPr>
          <w:rFonts w:ascii="Arial" w:eastAsia="+mn-ea" w:hAnsi="Arial" w:cs="Arial"/>
          <w:kern w:val="24"/>
          <w:sz w:val="22"/>
          <w:szCs w:val="22"/>
        </w:rPr>
        <w:t>«</w:t>
      </w:r>
      <w:r w:rsidR="00382E1A" w:rsidRPr="00FA38D2">
        <w:rPr>
          <w:rFonts w:ascii="Arial" w:eastAsia="+mn-ea" w:hAnsi="Arial" w:cs="Arial"/>
          <w:kern w:val="24"/>
          <w:sz w:val="22"/>
          <w:szCs w:val="22"/>
        </w:rPr>
        <w:t>Техническое обслуживание и ремонты (ТОиР)</w:t>
      </w:r>
      <w:r w:rsidR="00FA38D2" w:rsidRPr="00FA38D2">
        <w:rPr>
          <w:rFonts w:ascii="Arial" w:eastAsia="+mn-ea" w:hAnsi="Arial" w:cs="Arial"/>
          <w:kern w:val="24"/>
          <w:sz w:val="22"/>
          <w:szCs w:val="22"/>
        </w:rPr>
        <w:t>»</w:t>
      </w:r>
      <w:r w:rsidR="00382E1A" w:rsidRPr="00FA38D2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FA38D2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FA38D2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FA38D2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FA38D2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8D2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FA38D2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FA38D2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6E22EE" w:rsidRPr="006079DD" w:rsidRDefault="006E22EE">
      <w:pPr>
        <w:rPr>
          <w:rFonts w:ascii="Arial" w:hAnsi="Arial" w:cs="Arial"/>
          <w:color w:val="0070C0"/>
        </w:rPr>
      </w:pPr>
    </w:p>
    <w:p w:rsidR="006E22EE" w:rsidRPr="006079DD" w:rsidRDefault="006E22EE">
      <w:pPr>
        <w:rPr>
          <w:rFonts w:ascii="Arial" w:hAnsi="Arial" w:cs="Arial"/>
          <w:color w:val="0070C0"/>
        </w:rPr>
      </w:pPr>
    </w:p>
    <w:p w:rsidR="000F339E" w:rsidRPr="006079DD" w:rsidRDefault="000F339E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D52EC9" w:rsidRPr="00EA4171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4171">
        <w:rPr>
          <w:rFonts w:ascii="Arial" w:hAnsi="Arial" w:cs="Arial"/>
          <w:b/>
          <w:sz w:val="24"/>
          <w:szCs w:val="24"/>
        </w:rPr>
        <w:t xml:space="preserve">Требования к результатам освоения </w:t>
      </w:r>
      <w:r w:rsidR="00BD0DB9" w:rsidRPr="00EA4171">
        <w:rPr>
          <w:rFonts w:ascii="Arial" w:hAnsi="Arial" w:cs="Arial"/>
          <w:b/>
          <w:sz w:val="24"/>
          <w:szCs w:val="24"/>
        </w:rPr>
        <w:t xml:space="preserve">учебной </w:t>
      </w:r>
      <w:r w:rsidRPr="00EA4171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EA4171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EA4171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EA4171">
        <w:rPr>
          <w:rFonts w:ascii="Arial" w:hAnsi="Arial" w:cs="Arial"/>
          <w:sz w:val="22"/>
          <w:szCs w:val="22"/>
        </w:rPr>
        <w:t>подготовки/</w:t>
      </w:r>
      <w:r w:rsidR="00B8680B" w:rsidRPr="00EA4171">
        <w:rPr>
          <w:rFonts w:ascii="Arial" w:hAnsi="Arial" w:cs="Arial"/>
          <w:sz w:val="22"/>
          <w:szCs w:val="22"/>
        </w:rPr>
        <w:t>пере</w:t>
      </w:r>
      <w:r w:rsidR="001F0ECF" w:rsidRPr="00EA4171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EA4171">
        <w:rPr>
          <w:rFonts w:ascii="Arial" w:hAnsi="Arial" w:cs="Arial"/>
          <w:sz w:val="22"/>
          <w:szCs w:val="22"/>
        </w:rPr>
        <w:t>по профессии «</w:t>
      </w:r>
      <w:r w:rsidR="00EA4171" w:rsidRPr="00EA4171">
        <w:rPr>
          <w:rFonts w:ascii="Arial" w:hAnsi="Arial" w:cs="Arial"/>
          <w:sz w:val="22"/>
          <w:szCs w:val="22"/>
        </w:rPr>
        <w:t>Слесарь-ремонтник</w:t>
      </w:r>
      <w:r w:rsidRPr="00EA4171">
        <w:rPr>
          <w:rFonts w:ascii="Arial" w:hAnsi="Arial" w:cs="Arial"/>
          <w:sz w:val="22"/>
          <w:szCs w:val="22"/>
        </w:rPr>
        <w:t xml:space="preserve">», должен обладать </w:t>
      </w:r>
      <w:r w:rsidR="00B8680B" w:rsidRPr="00EA4171">
        <w:rPr>
          <w:rFonts w:ascii="Arial" w:hAnsi="Arial" w:cs="Arial"/>
          <w:sz w:val="22"/>
          <w:szCs w:val="22"/>
        </w:rPr>
        <w:t>знаниями и умениями</w:t>
      </w:r>
      <w:r w:rsidRPr="00EA4171">
        <w:rPr>
          <w:rFonts w:ascii="Arial" w:hAnsi="Arial" w:cs="Arial"/>
          <w:sz w:val="22"/>
          <w:szCs w:val="22"/>
        </w:rPr>
        <w:t xml:space="preserve">, </w:t>
      </w:r>
      <w:r w:rsidR="00B8680B" w:rsidRPr="00EA4171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EA4171">
        <w:rPr>
          <w:rFonts w:ascii="Arial" w:hAnsi="Arial" w:cs="Arial"/>
          <w:sz w:val="22"/>
          <w:szCs w:val="22"/>
        </w:rPr>
        <w:t>трудовых</w:t>
      </w:r>
      <w:r w:rsidR="00B8680B" w:rsidRPr="00EA4171">
        <w:rPr>
          <w:rFonts w:ascii="Arial" w:hAnsi="Arial" w:cs="Arial"/>
          <w:sz w:val="22"/>
          <w:szCs w:val="22"/>
        </w:rPr>
        <w:t xml:space="preserve"> </w:t>
      </w:r>
      <w:r w:rsidRPr="00EA4171">
        <w:rPr>
          <w:rFonts w:ascii="Arial" w:hAnsi="Arial" w:cs="Arial"/>
          <w:sz w:val="22"/>
          <w:szCs w:val="22"/>
        </w:rPr>
        <w:t>функци</w:t>
      </w:r>
      <w:r w:rsidR="00B8680B" w:rsidRPr="00EA4171">
        <w:rPr>
          <w:rFonts w:ascii="Arial" w:hAnsi="Arial" w:cs="Arial"/>
          <w:sz w:val="22"/>
          <w:szCs w:val="22"/>
        </w:rPr>
        <w:t>й</w:t>
      </w:r>
      <w:r w:rsidRPr="00EA4171">
        <w:rPr>
          <w:rFonts w:ascii="Arial" w:hAnsi="Arial" w:cs="Arial"/>
          <w:sz w:val="22"/>
          <w:szCs w:val="22"/>
        </w:rPr>
        <w:t>:</w:t>
      </w:r>
      <w:r w:rsidR="000F339E" w:rsidRPr="00EA4171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079DD" w:rsidRPr="006079DD" w:rsidTr="00136EA3">
        <w:trPr>
          <w:trHeight w:val="526"/>
        </w:trPr>
        <w:tc>
          <w:tcPr>
            <w:tcW w:w="1668" w:type="dxa"/>
            <w:shd w:val="clear" w:color="auto" w:fill="A6A6A6" w:themeFill="background1" w:themeFillShade="A6"/>
            <w:vAlign w:val="center"/>
          </w:tcPr>
          <w:p w:rsidR="001F0ECF" w:rsidRPr="00EA4171" w:rsidRDefault="00EA4171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EA4171">
              <w:rPr>
                <w:rFonts w:ascii="Arial" w:hAnsi="Arial" w:cs="Arial"/>
                <w:b/>
              </w:rPr>
              <w:t>№</w:t>
            </w:r>
            <w:r w:rsidR="00F14363" w:rsidRPr="00EA4171">
              <w:rPr>
                <w:rFonts w:ascii="Arial" w:hAnsi="Arial" w:cs="Arial"/>
                <w:b/>
              </w:rPr>
              <w:t xml:space="preserve"> п/п</w:t>
            </w:r>
          </w:p>
        </w:tc>
        <w:tc>
          <w:tcPr>
            <w:tcW w:w="7903" w:type="dxa"/>
            <w:shd w:val="clear" w:color="auto" w:fill="A6A6A6" w:themeFill="background1" w:themeFillShade="A6"/>
            <w:vAlign w:val="center"/>
          </w:tcPr>
          <w:p w:rsidR="001F0ECF" w:rsidRPr="00EA4171" w:rsidRDefault="001F0ECF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EA4171">
              <w:rPr>
                <w:rFonts w:ascii="Arial" w:hAnsi="Arial" w:cs="Arial"/>
                <w:b/>
              </w:rPr>
              <w:t>Наименование трудовой функции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1F0ECF" w:rsidRPr="00136EA3" w:rsidRDefault="004E40F9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:rsidR="001F0ECF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простых узлов и механизмов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FB1258" w:rsidRPr="00136EA3" w:rsidRDefault="00FB125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:rsidR="00FB1258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Профилактическое обслуживание простых механизмов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1F0ECF" w:rsidRPr="00136EA3" w:rsidRDefault="00FB125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:rsidR="001F0ECF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Слесарная обработка простых деталей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1F0ECF" w:rsidRPr="00136EA3" w:rsidRDefault="00FB125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center"/>
          </w:tcPr>
          <w:p w:rsidR="001F0ECF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узлов и механизмов, оборудования, агрегатов и машин средней сложности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F14363" w:rsidRPr="00136EA3" w:rsidRDefault="00FB125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center"/>
          </w:tcPr>
          <w:p w:rsidR="00F14363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Слесарная обработка деталей средней сложности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FB2AA6" w:rsidRPr="00136EA3" w:rsidRDefault="00FB125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center"/>
          </w:tcPr>
          <w:p w:rsidR="00FB2AA6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Механическая обработка механизмов, оборудования, агрегатов и машин средней сложности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FB2AA6" w:rsidRPr="00136EA3" w:rsidRDefault="003E4570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03" w:type="dxa"/>
            <w:vAlign w:val="center"/>
          </w:tcPr>
          <w:p w:rsidR="00FB2AA6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механизмов, оборудования, агрегатов и машин средней сложности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FB2AA6" w:rsidRPr="00136EA3" w:rsidRDefault="006E792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center"/>
          </w:tcPr>
          <w:p w:rsidR="00FB2AA6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сложных узлов и механизмов, оборудования, агрегатов и машин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547BF0" w:rsidRPr="00136EA3" w:rsidRDefault="006E792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03" w:type="dxa"/>
            <w:vAlign w:val="center"/>
          </w:tcPr>
          <w:p w:rsidR="00547BF0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сложных узлов и механизмов.</w:t>
            </w:r>
          </w:p>
        </w:tc>
      </w:tr>
      <w:tr w:rsidR="006079DD" w:rsidRPr="006079DD" w:rsidTr="00136EA3">
        <w:trPr>
          <w:trHeight w:val="567"/>
        </w:trPr>
        <w:tc>
          <w:tcPr>
            <w:tcW w:w="1668" w:type="dxa"/>
            <w:vAlign w:val="center"/>
          </w:tcPr>
          <w:p w:rsidR="00547BF0" w:rsidRPr="00136EA3" w:rsidRDefault="006E7928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36EA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03" w:type="dxa"/>
            <w:vAlign w:val="center"/>
          </w:tcPr>
          <w:p w:rsidR="00547BF0" w:rsidRPr="00136EA3" w:rsidRDefault="00136EA3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Слесарная обработка сложных деталей</w:t>
            </w:r>
          </w:p>
        </w:tc>
      </w:tr>
      <w:tr w:rsidR="00136EA3" w:rsidRPr="006079DD" w:rsidTr="00136EA3">
        <w:trPr>
          <w:trHeight w:val="567"/>
        </w:trPr>
        <w:tc>
          <w:tcPr>
            <w:tcW w:w="1668" w:type="dxa"/>
            <w:vAlign w:val="center"/>
          </w:tcPr>
          <w:p w:rsidR="00136EA3" w:rsidRPr="00136EA3" w:rsidRDefault="00136EA3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903" w:type="dxa"/>
            <w:vAlign w:val="center"/>
          </w:tcPr>
          <w:p w:rsidR="00136EA3" w:rsidRPr="00136EA3" w:rsidRDefault="0076673F" w:rsidP="00136EA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6673F">
              <w:rPr>
                <w:rFonts w:ascii="Arial" w:hAnsi="Arial" w:cs="Arial"/>
                <w:sz w:val="22"/>
                <w:szCs w:val="22"/>
              </w:rPr>
              <w:t>Механическая обработка сложных деталей и узлов</w:t>
            </w:r>
          </w:p>
        </w:tc>
      </w:tr>
      <w:tr w:rsidR="0076673F" w:rsidRPr="006079DD" w:rsidTr="00136EA3">
        <w:trPr>
          <w:trHeight w:val="567"/>
        </w:trPr>
        <w:tc>
          <w:tcPr>
            <w:tcW w:w="1668" w:type="dxa"/>
            <w:vAlign w:val="center"/>
          </w:tcPr>
          <w:p w:rsidR="0076673F" w:rsidRPr="00136EA3" w:rsidRDefault="0076673F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903" w:type="dxa"/>
            <w:vAlign w:val="center"/>
          </w:tcPr>
          <w:p w:rsidR="0076673F" w:rsidRPr="00136EA3" w:rsidRDefault="0076673F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особо сложного оборудования агрегатов и машин.</w:t>
            </w:r>
          </w:p>
        </w:tc>
      </w:tr>
      <w:tr w:rsidR="0076673F" w:rsidRPr="006079DD" w:rsidTr="00136EA3">
        <w:trPr>
          <w:trHeight w:val="567"/>
        </w:trPr>
        <w:tc>
          <w:tcPr>
            <w:tcW w:w="1668" w:type="dxa"/>
            <w:vAlign w:val="center"/>
          </w:tcPr>
          <w:p w:rsidR="0076673F" w:rsidRPr="00136EA3" w:rsidRDefault="0076673F" w:rsidP="00136E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903" w:type="dxa"/>
            <w:vAlign w:val="center"/>
          </w:tcPr>
          <w:p w:rsidR="0076673F" w:rsidRPr="00136EA3" w:rsidRDefault="0076673F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особо сложного оборудования, агрегатов и машин</w:t>
            </w:r>
          </w:p>
        </w:tc>
      </w:tr>
    </w:tbl>
    <w:p w:rsidR="001F0ECF" w:rsidRPr="006079DD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color w:val="0070C0"/>
          <w:sz w:val="22"/>
          <w:szCs w:val="22"/>
        </w:rPr>
        <w:sectPr w:rsidR="001F0ECF" w:rsidRPr="006079DD" w:rsidSect="000F339E">
          <w:footerReference w:type="default" r:id="rId11"/>
          <w:footerReference w:type="first" r:id="rId12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683539" w:rsidRPr="004E53F8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4E53F8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:rsidR="00CB7480" w:rsidRPr="004E53F8" w:rsidRDefault="00CB7480" w:rsidP="008B7179">
      <w:pPr>
        <w:shd w:val="clear" w:color="auto" w:fill="FFFFFF"/>
        <w:spacing w:before="120" w:after="120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4E53F8">
        <w:rPr>
          <w:rFonts w:ascii="Arial" w:hAnsi="Arial" w:cs="Arial"/>
          <w:b/>
          <w:bCs/>
          <w:spacing w:val="-10"/>
          <w:sz w:val="24"/>
          <w:szCs w:val="24"/>
        </w:rPr>
        <w:t>Часть 1</w:t>
      </w:r>
      <w:r w:rsidR="004E53F8" w:rsidRPr="004E53F8">
        <w:rPr>
          <w:rFonts w:ascii="Arial" w:hAnsi="Arial" w:cs="Arial"/>
          <w:b/>
          <w:bCs/>
          <w:spacing w:val="-10"/>
          <w:sz w:val="24"/>
          <w:szCs w:val="24"/>
        </w:rPr>
        <w:t>.</w:t>
      </w:r>
      <w:r w:rsidRPr="004E53F8">
        <w:rPr>
          <w:rFonts w:ascii="Arial" w:hAnsi="Arial" w:cs="Arial"/>
          <w:b/>
          <w:bCs/>
          <w:spacing w:val="-10"/>
          <w:sz w:val="24"/>
          <w:szCs w:val="24"/>
        </w:rPr>
        <w:t xml:space="preserve"> «</w:t>
      </w:r>
      <w:r w:rsidRPr="004E53F8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6079DD" w:rsidRPr="006079DD" w:rsidTr="008B7179">
        <w:trPr>
          <w:trHeight w:val="1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 xml:space="preserve">Индекс </w:t>
            </w:r>
          </w:p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E53F8">
              <w:rPr>
                <w:rFonts w:ascii="Arial" w:hAnsi="Arial" w:cs="Arial"/>
                <w:b/>
                <w:bCs/>
              </w:rPr>
              <w:t>Продолжительность обучения</w:t>
            </w:r>
          </w:p>
        </w:tc>
      </w:tr>
      <w:tr w:rsidR="006079DD" w:rsidRPr="006079DD" w:rsidTr="008B7179">
        <w:trPr>
          <w:trHeight w:val="517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в т.ч. произв. часть, час.</w:t>
            </w:r>
          </w:p>
        </w:tc>
      </w:tr>
      <w:tr w:rsidR="006079DD" w:rsidRPr="006079DD" w:rsidTr="00C96A30">
        <w:trPr>
          <w:trHeight w:val="441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4E53F8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8B717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7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6079DD" w:rsidRPr="006079DD" w:rsidTr="00C96A30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774425" w:rsidP="00E31F1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6A30">
              <w:rPr>
                <w:rFonts w:ascii="Arial" w:hAnsi="Arial" w:cs="Arial"/>
                <w:b/>
                <w:lang w:val="en-US"/>
              </w:rPr>
              <w:t>44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772F48" w:rsidRDefault="00772F48" w:rsidP="00FC36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774425" w:rsidP="00FC36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6A30"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ED408D" w:rsidP="00FC3621">
            <w:pPr>
              <w:jc w:val="center"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ED408D" w:rsidP="00FC3621">
            <w:pPr>
              <w:jc w:val="center"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ED408D" w:rsidP="00FC3621">
            <w:pPr>
              <w:jc w:val="center"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08" w:rsidRPr="00C96A30" w:rsidRDefault="00C96A30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08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6079DD" w:rsidRPr="006079DD" w:rsidTr="00C96A30">
        <w:trPr>
          <w:trHeight w:hRule="exact"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lang w:val="en-US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ОПМ.01.</w:t>
            </w:r>
            <w:r w:rsidRPr="00505B5C">
              <w:rPr>
                <w:rFonts w:ascii="Arial" w:hAnsi="Arial" w:cs="Arial"/>
                <w:bCs/>
                <w:kern w:val="24"/>
                <w:lang w:val="en-US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C96A3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C96A3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772F48" w:rsidRDefault="00772F48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C96A3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C96A3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6079DD" w:rsidRPr="006079DD" w:rsidTr="00C96A30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505B5C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505B5C">
              <w:rPr>
                <w:rFonts w:ascii="Arial" w:eastAsia="+mn-ea" w:hAnsi="Arial" w:cs="Arial"/>
                <w:b/>
                <w:kern w:val="24"/>
                <w:sz w:val="22"/>
                <w:szCs w:val="22"/>
              </w:rPr>
              <w:t>Техническая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 </w:t>
            </w:r>
          </w:p>
        </w:tc>
      </w:tr>
      <w:tr w:rsidR="006079DD" w:rsidRPr="006079DD" w:rsidTr="00C96A30">
        <w:trPr>
          <w:trHeight w:hRule="exact"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3" w:rsidRPr="00505B5C" w:rsidRDefault="004E7EC3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 0.3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3" w:rsidRPr="00505B5C" w:rsidRDefault="00505B5C" w:rsidP="00FB4F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505B5C">
              <w:rPr>
                <w:rFonts w:ascii="Arial" w:eastAsia="+mn-ea" w:hAnsi="Arial" w:cs="Arial"/>
                <w:b/>
                <w:kern w:val="24"/>
                <w:sz w:val="22"/>
                <w:szCs w:val="22"/>
              </w:rPr>
              <w:t>Технология слесарных работ. Оборудование и приспособления для слесарных и ремонтных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3" w:rsidRPr="003528F1" w:rsidRDefault="00940D8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3528F1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C3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C3" w:rsidRPr="00BA61ED" w:rsidRDefault="00940D8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C3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C3" w:rsidRPr="00BA61ED" w:rsidRDefault="00940D8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C3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C3" w:rsidRPr="00C96A30" w:rsidRDefault="004E7EC3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C3" w:rsidRPr="00C96A30" w:rsidRDefault="004E7EC3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</w:tr>
      <w:tr w:rsidR="00505B5C" w:rsidRPr="006079DD" w:rsidTr="00C96A30">
        <w:trPr>
          <w:trHeight w:val="3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505B5C" w:rsidRPr="00505B5C" w:rsidRDefault="00505B5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 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505B5C" w:rsidRPr="00505B5C" w:rsidRDefault="00505B5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B5C">
              <w:rPr>
                <w:rFonts w:ascii="Arial" w:eastAsia="+mn-ea" w:hAnsi="Arial" w:cs="Arial"/>
                <w:b/>
                <w:kern w:val="24"/>
                <w:sz w:val="22"/>
                <w:szCs w:val="22"/>
              </w:rPr>
              <w:t>Технология ремонта промышленного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5C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5C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5C" w:rsidRPr="00BA61ED" w:rsidRDefault="00C96A30" w:rsidP="00ED40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5C" w:rsidRPr="00BA61ED" w:rsidRDefault="00890439" w:rsidP="00890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5C" w:rsidRPr="00BA61ED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B5C" w:rsidRPr="00BA61ED" w:rsidRDefault="0089043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5C" w:rsidRPr="00C96A30" w:rsidRDefault="00505B5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5C" w:rsidRPr="00C96A30" w:rsidRDefault="00505B5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079DD" w:rsidRPr="006079DD" w:rsidTr="00C96A30">
        <w:trPr>
          <w:trHeight w:val="3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ОПМ.0.</w:t>
            </w:r>
            <w:r w:rsidR="00505B5C" w:rsidRPr="00505B5C">
              <w:rPr>
                <w:rFonts w:ascii="Arial" w:hAnsi="Arial" w:cs="Arial"/>
                <w:b/>
                <w:bCs/>
                <w:kern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505B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ED40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  <w:lang w:val="en-US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5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FC3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FC3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FC3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FC3621">
            <w:pPr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BA61ED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lang w:val="en-US"/>
              </w:rPr>
            </w:pPr>
            <w:r w:rsidRPr="00BA61ED">
              <w:rPr>
                <w:rFonts w:ascii="Arial" w:hAnsi="Arial" w:cs="Arial"/>
                <w:kern w:val="24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BA61ED">
              <w:rPr>
                <w:rFonts w:ascii="Arial" w:hAnsi="Arial" w:cs="Arial"/>
                <w:kern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  <w:r w:rsidRPr="00BA61E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BA61ED">
              <w:rPr>
                <w:rFonts w:ascii="Arial" w:hAnsi="Arial" w:cs="Arial"/>
                <w:kern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lang w:val="en-US"/>
              </w:rPr>
            </w:pPr>
            <w:r w:rsidRPr="00BA61ED">
              <w:rPr>
                <w:rFonts w:ascii="Arial" w:hAnsi="Arial" w:cs="Arial"/>
                <w:kern w:val="24"/>
                <w:lang w:val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BA61ED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lang w:val="en-US"/>
              </w:rPr>
            </w:pPr>
            <w:r w:rsidRPr="00BA61ED">
              <w:rPr>
                <w:rFonts w:ascii="Arial" w:hAnsi="Arial" w:cs="Arial"/>
                <w:kern w:val="24"/>
                <w:lang w:val="en-US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4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5B5C">
              <w:rPr>
                <w:rFonts w:ascii="Arial" w:hAnsi="Arial" w:cs="Arial"/>
                <w:bCs/>
                <w:kern w:val="24"/>
              </w:rPr>
              <w:t>ОПМ.0</w:t>
            </w:r>
            <w:r w:rsidR="00505B5C" w:rsidRPr="00505B5C">
              <w:rPr>
                <w:rFonts w:ascii="Arial" w:hAnsi="Arial" w:cs="Arial"/>
                <w:bCs/>
                <w:kern w:val="24"/>
              </w:rPr>
              <w:t>5</w:t>
            </w:r>
            <w:r w:rsidR="00DC2897" w:rsidRPr="00505B5C">
              <w:rPr>
                <w:rFonts w:ascii="Arial" w:hAnsi="Arial" w:cs="Arial"/>
                <w:bCs/>
                <w:kern w:val="24"/>
              </w:rPr>
              <w:t>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505B5C" w:rsidRDefault="00DC2897" w:rsidP="00C91A7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05B5C">
              <w:rPr>
                <w:rFonts w:ascii="Arial" w:hAnsi="Arial" w:cs="Arial"/>
                <w:bCs/>
                <w:sz w:val="22"/>
                <w:szCs w:val="22"/>
              </w:rPr>
              <w:t>Охрана труда и промышле</w:t>
            </w:r>
            <w:r w:rsidR="00FB4FC7" w:rsidRPr="00505B5C">
              <w:rPr>
                <w:rFonts w:ascii="Arial" w:hAnsi="Arial" w:cs="Arial"/>
                <w:bCs/>
                <w:sz w:val="22"/>
                <w:szCs w:val="22"/>
              </w:rPr>
              <w:t xml:space="preserve">нная безопасность при </w:t>
            </w:r>
            <w:r w:rsidR="00C91A7C">
              <w:rPr>
                <w:rFonts w:ascii="Arial" w:hAnsi="Arial" w:cs="Arial"/>
                <w:bCs/>
                <w:sz w:val="22"/>
                <w:szCs w:val="22"/>
              </w:rPr>
              <w:t>выполнении слесарных и ремонтных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AA" w:rsidRPr="00C96A30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61ED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6A30">
              <w:rPr>
                <w:rFonts w:ascii="Arial" w:hAnsi="Arial" w:cs="Arial"/>
              </w:rPr>
              <w:t> </w:t>
            </w:r>
          </w:p>
        </w:tc>
      </w:tr>
      <w:tr w:rsidR="006079DD" w:rsidRPr="006079DD" w:rsidTr="00C96A30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ОПМ.0.</w:t>
            </w:r>
            <w:r w:rsidR="00505B5C" w:rsidRPr="00505B5C">
              <w:rPr>
                <w:rFonts w:ascii="Arial" w:hAnsi="Arial" w:cs="Arial"/>
                <w:b/>
                <w:bCs/>
                <w:kern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 </w:t>
            </w:r>
          </w:p>
        </w:tc>
      </w:tr>
      <w:tr w:rsidR="006079DD" w:rsidRPr="006079DD" w:rsidTr="00C96A30">
        <w:trPr>
          <w:trHeight w:val="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ОПМ.0.</w:t>
            </w:r>
            <w:r w:rsidR="00505B5C" w:rsidRPr="00505B5C">
              <w:rPr>
                <w:rFonts w:ascii="Arial" w:hAnsi="Arial" w:cs="Arial"/>
                <w:b/>
                <w:bCs/>
                <w:kern w:val="24"/>
              </w:rPr>
              <w:t>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 </w:t>
            </w:r>
          </w:p>
        </w:tc>
      </w:tr>
      <w:tr w:rsidR="006079DD" w:rsidRPr="006079DD" w:rsidTr="00C96A30">
        <w:trPr>
          <w:trHeight w:val="19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ОПМ.0.</w:t>
            </w:r>
            <w:r w:rsidR="00505B5C" w:rsidRPr="00505B5C">
              <w:rPr>
                <w:rFonts w:ascii="Arial" w:hAnsi="Arial" w:cs="Arial"/>
                <w:b/>
                <w:bCs/>
                <w:kern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C96A30" w:rsidRDefault="00C96A30" w:rsidP="00C96A30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strike/>
                <w:kern w:val="24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BA61ED">
              <w:rPr>
                <w:rFonts w:ascii="Arial" w:hAnsi="Arial" w:cs="Arial"/>
                <w:b/>
                <w:bCs/>
                <w:kern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strike/>
                <w:kern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C96A30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trike/>
                <w:kern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 </w:t>
            </w:r>
          </w:p>
        </w:tc>
      </w:tr>
      <w:tr w:rsidR="006079DD" w:rsidRPr="006079DD" w:rsidTr="00C96A30">
        <w:trPr>
          <w:trHeight w:val="2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4E7EC3" w:rsidP="00505B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</w:rPr>
              <w:t>ОПМ.0.</w:t>
            </w:r>
            <w:r w:rsidR="00505B5C" w:rsidRPr="00505B5C">
              <w:rPr>
                <w:rFonts w:ascii="Arial" w:hAnsi="Arial" w:cs="Arial"/>
                <w:b/>
                <w:bCs/>
                <w:kern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505B5C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772F48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BA61ED" w:rsidRDefault="00DC2897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C96A30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C96A30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96A30">
              <w:rPr>
                <w:rFonts w:ascii="Arial" w:hAnsi="Arial" w:cs="Arial"/>
                <w:b/>
              </w:rPr>
              <w:t> </w:t>
            </w:r>
          </w:p>
        </w:tc>
      </w:tr>
      <w:tr w:rsidR="006079DD" w:rsidRPr="006079DD" w:rsidTr="00C96A30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01117" w:rsidRPr="00505B5C" w:rsidRDefault="00401117" w:rsidP="00401117">
            <w:pPr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05B5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17" w:rsidRPr="00772F48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117" w:rsidRPr="00BA61ED" w:rsidRDefault="00890439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11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173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117" w:rsidRPr="00BA61ED" w:rsidRDefault="00890439" w:rsidP="00890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117" w:rsidRPr="00BA61ED" w:rsidRDefault="00772F48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 w:rsidRPr="00BA61ED">
              <w:rPr>
                <w:rFonts w:ascii="Arial" w:hAnsi="Arial" w:cs="Arial"/>
                <w:b/>
                <w:lang w:val="en-US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117" w:rsidRPr="00BA61ED" w:rsidRDefault="00890439" w:rsidP="00C96A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A61E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C96A30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C96A30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</w:tr>
    </w:tbl>
    <w:p w:rsidR="004E53F8" w:rsidRPr="004E53F8" w:rsidRDefault="00A53085" w:rsidP="004E53F8">
      <w:pPr>
        <w:spacing w:after="120"/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4E53F8">
        <w:rPr>
          <w:rFonts w:ascii="Arial" w:hAnsi="Arial" w:cs="Arial"/>
          <w:b/>
          <w:sz w:val="22"/>
          <w:szCs w:val="22"/>
        </w:rPr>
        <w:lastRenderedPageBreak/>
        <w:t>Часть 2</w:t>
      </w:r>
      <w:r w:rsidR="004E53F8" w:rsidRPr="004E53F8">
        <w:rPr>
          <w:rFonts w:ascii="Arial" w:hAnsi="Arial" w:cs="Arial"/>
          <w:b/>
          <w:sz w:val="22"/>
          <w:szCs w:val="22"/>
        </w:rPr>
        <w:t>.</w:t>
      </w:r>
      <w:r w:rsidRPr="004E53F8">
        <w:rPr>
          <w:rFonts w:ascii="Arial" w:hAnsi="Arial" w:cs="Arial"/>
          <w:b/>
          <w:sz w:val="22"/>
          <w:szCs w:val="22"/>
        </w:rPr>
        <w:t xml:space="preserve"> «</w:t>
      </w:r>
      <w:r w:rsidRPr="004E53F8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6079DD" w:rsidRPr="006079DD" w:rsidTr="008B7179">
        <w:trPr>
          <w:trHeight w:val="132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</w:p>
          <w:p w:rsidR="00A53085" w:rsidRPr="004E53F8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E53F8">
              <w:rPr>
                <w:rFonts w:ascii="Arial" w:hAnsi="Arial" w:cs="Arial"/>
                <w:b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 xml:space="preserve">Индекс </w:t>
            </w:r>
          </w:p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модуля</w:t>
            </w:r>
          </w:p>
        </w:tc>
        <w:tc>
          <w:tcPr>
            <w:tcW w:w="6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E53F8">
              <w:rPr>
                <w:rFonts w:ascii="Arial" w:eastAsia="+mn-ea" w:hAnsi="Arial" w:cs="Arial"/>
                <w:b/>
                <w:bCs/>
                <w:kern w:val="24"/>
              </w:rPr>
              <w:t>Продолжительность обучения</w:t>
            </w:r>
          </w:p>
        </w:tc>
      </w:tr>
      <w:tr w:rsidR="006079DD" w:rsidRPr="006079DD" w:rsidTr="00F53BDB">
        <w:trPr>
          <w:trHeight w:val="590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6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4E53F8" w:rsidRDefault="00A53085" w:rsidP="004E53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в т.ч. тео</w:t>
            </w:r>
            <w:r w:rsidR="004E53F8">
              <w:rPr>
                <w:rFonts w:ascii="Arial" w:hAnsi="Arial" w:cs="Arial"/>
                <w:b/>
                <w:bCs/>
                <w:kern w:val="24"/>
              </w:rPr>
              <w:t xml:space="preserve">рет. </w:t>
            </w:r>
            <w:r w:rsidRPr="004E53F8">
              <w:rPr>
                <w:rFonts w:ascii="Arial" w:hAnsi="Arial" w:cs="Arial"/>
                <w:b/>
                <w:bCs/>
                <w:kern w:val="24"/>
              </w:rPr>
              <w:t>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4E53F8" w:rsidRDefault="004E53F8" w:rsidP="004E53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 xml:space="preserve">в т.ч. практ.  </w:t>
            </w:r>
            <w:r w:rsidR="00A53085" w:rsidRPr="004E53F8">
              <w:rPr>
                <w:rFonts w:ascii="Arial" w:hAnsi="Arial" w:cs="Arial"/>
                <w:b/>
                <w:bCs/>
                <w:kern w:val="24"/>
              </w:rPr>
              <w:t>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4E53F8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4E53F8">
              <w:rPr>
                <w:rFonts w:ascii="Arial" w:hAnsi="Arial" w:cs="Arial"/>
                <w:b/>
                <w:bCs/>
                <w:kern w:val="24"/>
              </w:rPr>
              <w:t>в т.ч. производств. часть, час.</w:t>
            </w:r>
          </w:p>
        </w:tc>
      </w:tr>
      <w:tr w:rsidR="0006404B" w:rsidRPr="006079DD" w:rsidTr="00F53BDB">
        <w:trPr>
          <w:trHeight w:val="426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6404B" w:rsidRPr="00113417" w:rsidRDefault="00605B0F" w:rsidP="001134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ЦМС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04B" w:rsidRPr="004E53F8" w:rsidRDefault="0006404B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</w:t>
            </w: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404B" w:rsidRPr="00113417" w:rsidRDefault="0006404B" w:rsidP="00113417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простых узлов и механизмов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B71AE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F53BDB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06404B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B71AE8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06404B" w:rsidRPr="006079DD" w:rsidTr="00F53BDB">
        <w:trPr>
          <w:trHeight w:val="163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04B" w:rsidRPr="006079DD" w:rsidRDefault="0006404B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113417" w:rsidRDefault="0006404B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ПМ.1.2.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04B" w:rsidRPr="00136EA3" w:rsidRDefault="0006404B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Профилактическое обслуживание простых механизмов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193AC6" w:rsidP="00530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F53BDB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06404B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F53BDB" w:rsidRDefault="00193AC6" w:rsidP="00BC03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127</w:t>
            </w:r>
          </w:p>
        </w:tc>
      </w:tr>
      <w:tr w:rsidR="0006404B" w:rsidRPr="006079DD" w:rsidTr="00F53BDB">
        <w:trPr>
          <w:trHeight w:val="27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04B" w:rsidRPr="006079DD" w:rsidRDefault="0006404B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113417" w:rsidRDefault="0006404B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ПМ.1.3.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04B" w:rsidRPr="00136EA3" w:rsidRDefault="0006404B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Слесарная обработка простых деталей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3528F1" w:rsidRDefault="00B71AE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3528F1" w:rsidRDefault="00F53BDB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528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3528F1" w:rsidRDefault="0006404B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04B" w:rsidRPr="003528F1" w:rsidRDefault="00B71AE8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</w:t>
            </w:r>
          </w:p>
        </w:tc>
      </w:tr>
      <w:tr w:rsidR="00BA61ED" w:rsidRPr="006079DD" w:rsidTr="00F53BDB">
        <w:trPr>
          <w:trHeight w:val="48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ПМ.1.4.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узлов и механизмов, оборудования, агрегатов и машин средней сложности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307ACD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3528F1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528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3528F1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3528F1" w:rsidRDefault="00307ACD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A61ED" w:rsidRPr="003528F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BA61ED" w:rsidRPr="006079DD" w:rsidTr="00F53BDB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ПМ.1.5.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Слесарная обработка деталей средней сложности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307ACD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3528F1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528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3528F1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3528F1" w:rsidRDefault="00307ACD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BA61ED" w:rsidRPr="006079DD" w:rsidTr="00F53BDB">
        <w:trPr>
          <w:trHeight w:val="20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ПМ.1.6.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Механическая обработка механизмов, оборудования, агрегатов и машин средней сложности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307ACD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F53BDB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F53BDB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F53BDB" w:rsidRDefault="00307ACD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A61E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BA61ED" w:rsidRPr="006079DD" w:rsidTr="00F53BDB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ПМ.1.7.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механизмов, оборудования, агрегатов и машин средней сложности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574FA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F53BDB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F53BDB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F53BDB" w:rsidRDefault="00B574FA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</w:tr>
      <w:tr w:rsidR="00BA61ED" w:rsidRPr="006079DD" w:rsidTr="00614FE4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ПМ.1.8.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сложных узлов и механизмов, оборудования, агрегатов и машин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086024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A61ED" w:rsidRPr="00CE42A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086024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A61ED" w:rsidRPr="00CE42A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BA61ED" w:rsidRPr="006079DD" w:rsidTr="00614FE4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ПМ.1.9.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сложных узлов и механизмов.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086024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086024" w:rsidP="00BA6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</w:tr>
      <w:tr w:rsidR="00BA61ED" w:rsidRPr="006079DD" w:rsidTr="00614FE4">
        <w:trPr>
          <w:trHeight w:val="20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ПМ.1.10.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Слесарная обработка сложных деталей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92F7A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92F7A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BA61ED" w:rsidRPr="006079DD" w:rsidTr="00614FE4">
        <w:trPr>
          <w:trHeight w:val="20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61ED" w:rsidRPr="006079DD" w:rsidRDefault="00BA61ED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113417" w:rsidRDefault="00BA61ED" w:rsidP="00113417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1</w:t>
            </w: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1ED" w:rsidRPr="00136EA3" w:rsidRDefault="00BA61ED" w:rsidP="0011341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6673F">
              <w:rPr>
                <w:rFonts w:ascii="Arial" w:hAnsi="Arial" w:cs="Arial"/>
                <w:sz w:val="22"/>
                <w:szCs w:val="22"/>
              </w:rPr>
              <w:t>Механическая обработка сложных деталей и узлов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92F7A" w:rsidP="00D60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A61ED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61ED" w:rsidRPr="00CE42A5" w:rsidRDefault="00B92F7A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614FE4" w:rsidRPr="006079DD" w:rsidTr="00F53BDB">
        <w:trPr>
          <w:trHeight w:val="12"/>
        </w:trPr>
        <w:tc>
          <w:tcPr>
            <w:tcW w:w="1845" w:type="dxa"/>
            <w:tcBorders>
              <w:left w:val="single" w:sz="8" w:space="0" w:color="000000"/>
              <w:right w:val="single" w:sz="8" w:space="0" w:color="000000"/>
            </w:tcBorders>
          </w:tcPr>
          <w:p w:rsidR="00614FE4" w:rsidRPr="006079DD" w:rsidRDefault="00614FE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113417" w:rsidRDefault="00614FE4" w:rsidP="0076673F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2</w:t>
            </w: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E4" w:rsidRPr="00136EA3" w:rsidRDefault="00614FE4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Монтаж и демонтаж особо сложного оборудования агрегатов и машин.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CE42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</w:tr>
      <w:tr w:rsidR="00614FE4" w:rsidRPr="006079DD" w:rsidTr="00F53BDB">
        <w:trPr>
          <w:trHeight w:val="343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FE4" w:rsidRPr="006079DD" w:rsidRDefault="00614FE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113417" w:rsidRDefault="00614FE4" w:rsidP="0076673F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3</w:t>
            </w:r>
            <w:r w:rsidRPr="00113417"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E4" w:rsidRPr="00136EA3" w:rsidRDefault="00614FE4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особо сложного оборудования, агрегатов и машин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CE42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FE4" w:rsidRPr="00CE42A5" w:rsidRDefault="00614FE4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</w:tbl>
    <w:p w:rsidR="000A3E19" w:rsidRDefault="000A3E19" w:rsidP="00D073E4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06404B" w:rsidRDefault="0006404B" w:rsidP="00D073E4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1D571C" w:rsidRDefault="008E7A00" w:rsidP="00D073E4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  <w:r w:rsidRPr="001D571C">
        <w:rPr>
          <w:rFonts w:ascii="Arial" w:hAnsi="Arial" w:cs="Arial"/>
          <w:b/>
          <w:bCs/>
          <w:spacing w:val="-10"/>
          <w:sz w:val="24"/>
          <w:szCs w:val="24"/>
        </w:rPr>
        <w:lastRenderedPageBreak/>
        <w:t>УЧЕБНЫЙ ПЛАН ПРОФЕССИОНАЛЬНОЙ</w:t>
      </w:r>
      <w:r w:rsidR="00D073E4" w:rsidRPr="001D571C">
        <w:rPr>
          <w:rFonts w:ascii="Arial" w:hAnsi="Arial" w:cs="Arial"/>
          <w:b/>
          <w:bCs/>
          <w:spacing w:val="-10"/>
          <w:sz w:val="24"/>
          <w:szCs w:val="24"/>
        </w:rPr>
        <w:t xml:space="preserve"> ПЕРЕПОДГОТОВКИ И ПОВЫШЕНИЯ КВАЛИФИКАЦИИ</w:t>
      </w:r>
      <w:r w:rsidR="001D571C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1D571C" w:rsidRPr="001D571C">
        <w:rPr>
          <w:rFonts w:ascii="Arial" w:hAnsi="Arial" w:cs="Arial"/>
          <w:b/>
          <w:bCs/>
          <w:spacing w:val="-10"/>
          <w:sz w:val="24"/>
          <w:szCs w:val="24"/>
        </w:rPr>
        <w:t xml:space="preserve">РАБОЧИХ </w:t>
      </w:r>
    </w:p>
    <w:p w:rsidR="00D073E4" w:rsidRPr="001D571C" w:rsidRDefault="001D571C" w:rsidP="00D073E4">
      <w:pPr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  <w:r w:rsidRPr="001D571C">
        <w:rPr>
          <w:rFonts w:ascii="Arial" w:hAnsi="Arial" w:cs="Arial"/>
          <w:b/>
          <w:bCs/>
          <w:spacing w:val="-10"/>
          <w:sz w:val="24"/>
          <w:szCs w:val="24"/>
        </w:rPr>
        <w:t>ПО ПРОФЕССИИ «СЛЕСАРЬ-РЕМОНТНИК»</w:t>
      </w:r>
    </w:p>
    <w:p w:rsidR="00401117" w:rsidRPr="006079DD" w:rsidRDefault="00401117" w:rsidP="00D073E4">
      <w:pPr>
        <w:jc w:val="center"/>
        <w:rPr>
          <w:rFonts w:ascii="Arial" w:hAnsi="Arial" w:cs="Arial"/>
          <w:b/>
          <w:bCs/>
          <w:color w:val="0070C0"/>
          <w:spacing w:val="-10"/>
          <w:sz w:val="22"/>
          <w:szCs w:val="22"/>
        </w:rPr>
      </w:pPr>
    </w:p>
    <w:tbl>
      <w:tblPr>
        <w:tblW w:w="1541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7831"/>
        <w:gridCol w:w="1399"/>
        <w:gridCol w:w="1399"/>
        <w:gridCol w:w="1399"/>
        <w:gridCol w:w="1399"/>
      </w:tblGrid>
      <w:tr w:rsidR="00C91A7C" w:rsidRPr="006079DD" w:rsidTr="0006404B">
        <w:trPr>
          <w:trHeight w:val="375"/>
          <w:tblHeader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C91A7C" w:rsidRDefault="00C91A7C" w:rsidP="00C91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Индекс</w:t>
            </w:r>
          </w:p>
          <w:p w:rsidR="00C91A7C" w:rsidRPr="00C91A7C" w:rsidRDefault="00C91A7C" w:rsidP="00C91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модуля</w:t>
            </w:r>
          </w:p>
        </w:tc>
        <w:tc>
          <w:tcPr>
            <w:tcW w:w="7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Наименование модуля</w:t>
            </w:r>
          </w:p>
        </w:tc>
        <w:tc>
          <w:tcPr>
            <w:tcW w:w="5596" w:type="dxa"/>
            <w:gridSpan w:val="4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Количество часов</w:t>
            </w:r>
          </w:p>
        </w:tc>
      </w:tr>
      <w:tr w:rsidR="00C91A7C" w:rsidRPr="006079DD" w:rsidTr="0006404B">
        <w:trPr>
          <w:trHeight w:val="147"/>
        </w:trPr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C91A7C" w:rsidRDefault="00C91A7C" w:rsidP="00C91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C91A7C" w:rsidRDefault="00C91A7C" w:rsidP="00C91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подготовка</w:t>
            </w:r>
          </w:p>
        </w:tc>
        <w:tc>
          <w:tcPr>
            <w:tcW w:w="4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повышение квалификации</w:t>
            </w:r>
          </w:p>
        </w:tc>
      </w:tr>
      <w:tr w:rsidR="00C91A7C" w:rsidRPr="006079DD" w:rsidTr="00F53BDB">
        <w:trPr>
          <w:trHeight w:val="55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A7C" w:rsidRPr="00C91A7C" w:rsidRDefault="00C91A7C" w:rsidP="00C91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A7C" w:rsidRPr="00C91A7C" w:rsidRDefault="00C91A7C" w:rsidP="00C91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3 разряд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4 разряд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5 разряд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A7C" w:rsidRPr="00C91A7C" w:rsidRDefault="00C91A7C" w:rsidP="00C91A7C">
            <w:pPr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</w:rPr>
              <w:t>6 разряд</w:t>
            </w:r>
          </w:p>
        </w:tc>
      </w:tr>
      <w:tr w:rsidR="008E7A00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7A00" w:rsidRPr="00F53BDB" w:rsidRDefault="001B2BCE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ОПМ </w:t>
            </w:r>
            <w:r w:rsidR="008E7A00"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01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F53BDB" w:rsidRDefault="008E7A00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Общетехнические дисциплины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C11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</w:tr>
      <w:tr w:rsidR="00A647DD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DD" w:rsidRPr="00F53BDB" w:rsidRDefault="001B2BCE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ОПМ </w:t>
            </w:r>
            <w:r w:rsidR="00A647DD">
              <w:rPr>
                <w:rFonts w:ascii="Arial" w:hAnsi="Arial" w:cs="Arial"/>
                <w:bCs/>
                <w:kern w:val="24"/>
                <w:sz w:val="22"/>
                <w:szCs w:val="22"/>
              </w:rPr>
              <w:t>01.1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DD" w:rsidRPr="00F53BDB" w:rsidRDefault="00A647DD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Металловедение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F42649" w:rsidRDefault="001B2BCE" w:rsidP="00F53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6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A647DD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DD" w:rsidRPr="00F53BDB" w:rsidRDefault="001B2BCE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ОПМ </w:t>
            </w:r>
            <w:r w:rsidR="00A647DD">
              <w:rPr>
                <w:rFonts w:ascii="Arial" w:hAnsi="Arial" w:cs="Arial"/>
                <w:bCs/>
                <w:kern w:val="24"/>
                <w:sz w:val="22"/>
                <w:szCs w:val="22"/>
              </w:rPr>
              <w:t>01.2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DD" w:rsidRPr="00F53BDB" w:rsidRDefault="00A647DD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Электротехника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F42649" w:rsidRDefault="001B2BCE" w:rsidP="00F53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64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A647DD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DD" w:rsidRPr="00F53BDB" w:rsidRDefault="00A647DD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DD" w:rsidRPr="00F53BDB" w:rsidRDefault="001B2BCE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Допуски и технические измерения. Рабочий и мерительный инструмент.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F42649" w:rsidRDefault="001B2BCE" w:rsidP="00F53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6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1B2BCE" w:rsidRDefault="00A647DD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1B2BCE" w:rsidRDefault="00A647DD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7DD" w:rsidRPr="00CE42A5" w:rsidRDefault="00A647DD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8E7A00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F53BDB" w:rsidRDefault="008E7A00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ОПМ.0.2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F53BDB" w:rsidRDefault="008E7A00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eastAsia="+mn-ea" w:hAnsi="Arial" w:cs="Arial"/>
                <w:kern w:val="24"/>
                <w:sz w:val="22"/>
                <w:szCs w:val="22"/>
              </w:rPr>
              <w:t>Техническая механика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89043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</w:tr>
      <w:tr w:rsidR="008E7A00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7A00" w:rsidRPr="00F53BDB" w:rsidRDefault="008E7A00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 0.3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F53BDB" w:rsidRDefault="008E7A00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eastAsia="+mn-ea" w:hAnsi="Arial" w:cs="Arial"/>
                <w:kern w:val="24"/>
                <w:sz w:val="22"/>
                <w:szCs w:val="22"/>
              </w:rPr>
              <w:t>Технология слесарных работ. Оборудование и приспособления для слесарных и ремонтных работ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940D86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89043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24</w:t>
            </w:r>
          </w:p>
        </w:tc>
      </w:tr>
      <w:tr w:rsidR="008E7A00" w:rsidRPr="008925B1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7A00" w:rsidRPr="00F53BDB" w:rsidRDefault="008E7A00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 0.4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2F5F20" w:rsidRDefault="008E7A00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2F5F20">
              <w:rPr>
                <w:rFonts w:ascii="Arial" w:eastAsia="+mn-ea" w:hAnsi="Arial" w:cs="Arial"/>
                <w:kern w:val="24"/>
                <w:sz w:val="22"/>
                <w:szCs w:val="22"/>
              </w:rPr>
              <w:t>Технология ремонта промышленного оборудования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2F5F20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2F5F20" w:rsidRDefault="00080AA3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90439" w:rsidRPr="002F5F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2F5F20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2F5F20" w:rsidRDefault="00614FE4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24</w:t>
            </w:r>
          </w:p>
        </w:tc>
      </w:tr>
      <w:tr w:rsidR="008E7A00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F53BDB" w:rsidRDefault="008E7A00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ОПМ.0.5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7A00" w:rsidRPr="00F53BDB" w:rsidRDefault="008E7A00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C11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C1117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7A00" w:rsidRPr="00CE42A5" w:rsidRDefault="00FC1117" w:rsidP="00F53BDB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10</w:t>
            </w: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ОПМ.0.6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ОПМ.0.7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C11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C11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C11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ОПМ.0.8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53BDB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lang w:val="en-US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ОПМ.0.9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FC11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E42A5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</w:t>
            </w: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Монтаж и демонтаж простых узлов и механизмов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B71AE8" w:rsidP="009D1B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D1B8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widowControl/>
              <w:autoSpaceDE/>
              <w:autoSpaceDN/>
              <w:adjustRightInd/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ПМ.1.2.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Профилактическое обслуживание простых механизмов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9D1B84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ПМ.1.3.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Слесарная обработка простых деталей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9D1B84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91A7C" w:rsidRPr="006079DD" w:rsidTr="00F53BDB">
        <w:trPr>
          <w:trHeight w:val="371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ПМ.1.4.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Монтаж и демонтаж узлов и механизмов, оборудования, агрегатов и машин средней сложности</w:t>
            </w:r>
            <w:bookmarkStart w:id="0" w:name="_GoBack"/>
            <w:bookmarkEnd w:id="0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20F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ПМ.1.5.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Слесарная обработка деталей средней сложности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20F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lastRenderedPageBreak/>
              <w:t>ПМ.1.6.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Механическая обработка механизмов, оборудования, агрегатов и машин средней сложности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20F17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ПМ.1.7.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Техническое обслуживание механизмов, оборудования, агрегатов и машин средней сложности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B574FA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ПМ.1.8.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Техническое обслуживание сложных узлов и механизмов, оборудования, агрегатов и машин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086024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14FE4" w:rsidRPr="00CE42A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ПМ.1.9.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Монтаж и демо</w:t>
            </w:r>
            <w:r w:rsidR="009F017F" w:rsidRPr="00F53BDB">
              <w:rPr>
                <w:rFonts w:ascii="Arial" w:hAnsi="Arial" w:cs="Arial"/>
                <w:sz w:val="22"/>
                <w:szCs w:val="22"/>
              </w:rPr>
              <w:t>нтаж сложных узлов и механизмов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086024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A7C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113417">
            <w:pPr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ПМ.1.10.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1A7C" w:rsidRPr="00F53BDB" w:rsidRDefault="00C91A7C" w:rsidP="0064364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Слесарная обработка сложных деталей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086024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A7C" w:rsidRPr="00CE42A5" w:rsidRDefault="00C91A7C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A3E19" w:rsidRPr="006079DD" w:rsidTr="00F53BDB">
        <w:trPr>
          <w:trHeight w:val="12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3E19" w:rsidRPr="00F53BDB" w:rsidRDefault="000A3E19" w:rsidP="000A3E19">
            <w:pPr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ПМ.1.11.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3E19" w:rsidRPr="00F53BDB" w:rsidRDefault="000A3E19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Механическая обработка сложных деталей и узлов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86024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E19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3E19" w:rsidRPr="00F53BDB" w:rsidRDefault="000A3E19" w:rsidP="000A3E19">
            <w:pPr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ПМ.1.12.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3E19" w:rsidRPr="00F53BDB" w:rsidRDefault="000A3E19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Монтаж и демонтаж особо сложного оборудования агрега</w:t>
            </w:r>
            <w:r w:rsidR="00446196" w:rsidRPr="00F53BDB">
              <w:rPr>
                <w:rFonts w:ascii="Arial" w:hAnsi="Arial" w:cs="Arial"/>
                <w:sz w:val="22"/>
                <w:szCs w:val="22"/>
              </w:rPr>
              <w:t>тов и машин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937BA2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169</w:t>
            </w:r>
          </w:p>
        </w:tc>
      </w:tr>
      <w:tr w:rsidR="000A3E19" w:rsidRPr="006079DD" w:rsidTr="00F53BDB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3E19" w:rsidRPr="00F53BDB" w:rsidRDefault="000A3E19" w:rsidP="000A3E19">
            <w:pPr>
              <w:ind w:firstLine="284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3BDB">
              <w:rPr>
                <w:rFonts w:ascii="Arial" w:hAnsi="Arial" w:cs="Arial"/>
                <w:bCs/>
                <w:kern w:val="24"/>
                <w:sz w:val="22"/>
                <w:szCs w:val="22"/>
              </w:rPr>
              <w:t>ПМ.1.13.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3E19" w:rsidRPr="00F53BDB" w:rsidRDefault="000A3E19" w:rsidP="00CE6E7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53BDB">
              <w:rPr>
                <w:rFonts w:ascii="Arial" w:hAnsi="Arial" w:cs="Arial"/>
                <w:sz w:val="22"/>
                <w:szCs w:val="22"/>
              </w:rPr>
              <w:t>Техническое обслуживание особо сложного оборудования, агрегатов и машин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0A3E19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3E19" w:rsidRPr="00CE42A5" w:rsidRDefault="00937BA2" w:rsidP="00F53B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3B6C15" w:rsidRPr="006079DD" w:rsidTr="00F53BDB">
        <w:trPr>
          <w:trHeight w:val="12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6C15" w:rsidRPr="00C91A7C" w:rsidRDefault="003B6C1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6C15" w:rsidRPr="00C91A7C" w:rsidRDefault="003B6C15" w:rsidP="00FC36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70C0"/>
                <w:kern w:val="24"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C15" w:rsidRPr="002F5F20" w:rsidRDefault="00F53BDB" w:rsidP="00FC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C93418" w:rsidRPr="002F5F20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7517F9" w:rsidRPr="002F5F2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C15" w:rsidRPr="002F5F20" w:rsidRDefault="00F53BDB" w:rsidP="00FC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93418" w:rsidRPr="002F5F2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C15" w:rsidRPr="002F5F20" w:rsidRDefault="00C93418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sz w:val="22"/>
                <w:szCs w:val="22"/>
              </w:rPr>
              <w:t>410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C15" w:rsidRPr="002F5F20" w:rsidRDefault="00C93418" w:rsidP="00614F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20">
              <w:rPr>
                <w:rFonts w:ascii="Arial" w:hAnsi="Arial" w:cs="Arial"/>
                <w:b/>
                <w:sz w:val="22"/>
                <w:szCs w:val="22"/>
              </w:rPr>
              <w:t>410</w:t>
            </w:r>
          </w:p>
        </w:tc>
      </w:tr>
    </w:tbl>
    <w:p w:rsidR="00F53BDB" w:rsidRDefault="00F53BDB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F53BDB" w:rsidRDefault="00F53BDB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F53BDB" w:rsidRDefault="00F53BDB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F53BDB" w:rsidRDefault="00F53BDB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F53BDB" w:rsidRDefault="00F53BDB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01C" w:rsidRPr="00B0701C" w:rsidRDefault="00B0701C" w:rsidP="00B0701C">
      <w:pPr>
        <w:jc w:val="center"/>
        <w:rPr>
          <w:b/>
        </w:rPr>
      </w:pPr>
    </w:p>
    <w:p w:rsidR="00B0701C" w:rsidRDefault="00B0701C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375420" w:rsidRDefault="00375420" w:rsidP="00B0701C">
      <w:pPr>
        <w:jc w:val="center"/>
        <w:rPr>
          <w:b/>
        </w:rPr>
      </w:pPr>
    </w:p>
    <w:p w:rsidR="00B0701C" w:rsidRPr="00B0701C" w:rsidRDefault="00B0701C" w:rsidP="00B070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01C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B0701C">
        <w:rPr>
          <w:rFonts w:ascii="Arial" w:hAnsi="Arial" w:cs="Arial"/>
          <w:b/>
          <w:caps/>
          <w:sz w:val="22"/>
          <w:szCs w:val="22"/>
        </w:rPr>
        <w:t xml:space="preserve"> </w:t>
      </w:r>
      <w:r w:rsidRPr="00B0701C">
        <w:rPr>
          <w:rFonts w:ascii="Arial" w:hAnsi="Arial" w:cs="Arial"/>
          <w:b/>
          <w:sz w:val="22"/>
          <w:szCs w:val="22"/>
        </w:rPr>
        <w:t xml:space="preserve">ДЛЯ </w:t>
      </w:r>
      <w:r w:rsidRPr="00B0701C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B0701C" w:rsidRPr="00B0701C" w:rsidRDefault="00B0701C" w:rsidP="00B0701C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«СЛЕСАРЬ-РЕМОНТНИК</w:t>
      </w:r>
      <w:r w:rsidR="00353753">
        <w:rPr>
          <w:rFonts w:ascii="Arial" w:hAnsi="Arial" w:cs="Arial"/>
          <w:b/>
          <w:caps/>
          <w:sz w:val="22"/>
          <w:szCs w:val="22"/>
        </w:rPr>
        <w:t xml:space="preserve">» </w:t>
      </w:r>
      <w:r w:rsidRPr="00B0701C">
        <w:rPr>
          <w:rFonts w:ascii="Arial" w:hAnsi="Arial" w:cs="Arial"/>
          <w:b/>
          <w:caps/>
          <w:sz w:val="22"/>
          <w:szCs w:val="22"/>
        </w:rPr>
        <w:t>3 разряда</w:t>
      </w:r>
    </w:p>
    <w:p w:rsidR="00B0701C" w:rsidRPr="00B0701C" w:rsidRDefault="00375420" w:rsidP="00B0701C">
      <w:pPr>
        <w:jc w:val="righ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</w:t>
      </w:r>
      <w:r w:rsidR="00075CF1">
        <w:rPr>
          <w:rFonts w:ascii="Arial" w:hAnsi="Arial" w:cs="Arial"/>
          <w:b/>
          <w:caps/>
          <w:sz w:val="22"/>
          <w:szCs w:val="22"/>
        </w:rPr>
        <w:t xml:space="preserve">Срок обучения – </w:t>
      </w:r>
      <w:r w:rsidR="00E40F8B">
        <w:rPr>
          <w:rFonts w:ascii="Arial" w:hAnsi="Arial" w:cs="Arial"/>
          <w:b/>
          <w:caps/>
          <w:sz w:val="22"/>
          <w:szCs w:val="22"/>
        </w:rPr>
        <w:t>5</w:t>
      </w:r>
      <w:r w:rsidR="00075CF1">
        <w:rPr>
          <w:rFonts w:ascii="Arial" w:hAnsi="Arial" w:cs="Arial"/>
          <w:b/>
          <w:caps/>
          <w:sz w:val="22"/>
          <w:szCs w:val="22"/>
        </w:rPr>
        <w:t xml:space="preserve"> месяцев</w:t>
      </w:r>
    </w:p>
    <w:tbl>
      <w:tblPr>
        <w:tblW w:w="1485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659"/>
        <w:gridCol w:w="1134"/>
        <w:gridCol w:w="1134"/>
        <w:gridCol w:w="851"/>
        <w:gridCol w:w="992"/>
        <w:gridCol w:w="850"/>
        <w:gridCol w:w="850"/>
        <w:gridCol w:w="870"/>
        <w:gridCol w:w="830"/>
        <w:gridCol w:w="830"/>
        <w:gridCol w:w="1034"/>
      </w:tblGrid>
      <w:tr w:rsidR="00375420" w:rsidRPr="00B0701C" w:rsidTr="00E57C52">
        <w:trPr>
          <w:trHeight w:val="3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0" w:rsidRPr="00B0701C" w:rsidRDefault="00375420" w:rsidP="00B0701C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№</w:t>
            </w:r>
          </w:p>
          <w:p w:rsidR="00375420" w:rsidRPr="00B0701C" w:rsidRDefault="00375420" w:rsidP="00B0701C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0" w:rsidRPr="00B0701C" w:rsidRDefault="00375420" w:rsidP="00B0701C">
            <w:pPr>
              <w:keepNext/>
              <w:keepLines/>
              <w:suppressAutoHyphens/>
              <w:spacing w:line="276" w:lineRule="auto"/>
              <w:outlineLvl w:val="1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Наименование курсов,</w:t>
            </w:r>
          </w:p>
          <w:p w:rsidR="00375420" w:rsidRPr="00B0701C" w:rsidRDefault="00375420" w:rsidP="00B0701C">
            <w:pPr>
              <w:keepNext/>
              <w:keepLines/>
              <w:suppressAutoHyphens/>
              <w:spacing w:line="276" w:lineRule="auto"/>
              <w:outlineLvl w:val="1"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предметов, тем</w:t>
            </w:r>
          </w:p>
        </w:tc>
        <w:tc>
          <w:tcPr>
            <w:tcW w:w="8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0" w:rsidRPr="00B0701C" w:rsidRDefault="00375420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0" w:rsidRPr="00B0701C" w:rsidRDefault="00375420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Всего часов</w:t>
            </w:r>
          </w:p>
        </w:tc>
      </w:tr>
      <w:tr w:rsidR="00C93418" w:rsidRPr="00B0701C" w:rsidTr="00E57C52">
        <w:trPr>
          <w:trHeight w:val="32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18" w:rsidRPr="00B0701C" w:rsidRDefault="00C93418" w:rsidP="00B0701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18" w:rsidRPr="00B0701C" w:rsidRDefault="00C93418" w:rsidP="00B0701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8" w:rsidRPr="00B0701C" w:rsidRDefault="00EE0427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8" w:rsidRPr="00B0701C" w:rsidRDefault="00EE0427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18" w:rsidRPr="00B0701C" w:rsidRDefault="00EE0427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17-20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93418" w:rsidRPr="00B0701C" w:rsidTr="00FE4378">
        <w:trPr>
          <w:trHeight w:val="2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Общетехнические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F42649" w:rsidP="00B0701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F42649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44</w:t>
            </w:r>
          </w:p>
        </w:tc>
      </w:tr>
      <w:tr w:rsidR="00C93418" w:rsidRPr="00B0701C" w:rsidTr="00FE4378">
        <w:trPr>
          <w:trHeight w:val="40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Металловедение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304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C93418" w:rsidRPr="00B0701C" w:rsidTr="00FE4378">
        <w:trPr>
          <w:trHeight w:val="4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93418" w:rsidRPr="00B0701C" w:rsidTr="00FE4378">
        <w:trPr>
          <w:trHeight w:val="6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C93418" w:rsidRPr="00B0701C" w:rsidTr="00FE4378">
        <w:trPr>
          <w:trHeight w:val="3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</w:t>
            </w:r>
          </w:p>
        </w:tc>
      </w:tr>
      <w:tr w:rsidR="00C93418" w:rsidRPr="00B0701C" w:rsidTr="00FE4378">
        <w:trPr>
          <w:trHeight w:val="4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слесарных работ. Оборудование и приспособления для слесарных и ремонтных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</w:t>
            </w:r>
          </w:p>
        </w:tc>
      </w:tr>
      <w:tr w:rsidR="001871FE" w:rsidRPr="00B0701C" w:rsidTr="00FE4378">
        <w:trPr>
          <w:trHeight w:val="4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B0701C" w:rsidRDefault="001871FE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Default="001871FE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ремонта промышленного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B0701C" w:rsidRDefault="001871FE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F42649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F42649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F42649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B0701C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B0701C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Pr="00B0701C" w:rsidRDefault="001871FE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E" w:rsidRDefault="001871FE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</w:t>
            </w:r>
          </w:p>
        </w:tc>
      </w:tr>
      <w:tr w:rsidR="00C93418" w:rsidRPr="00B0701C" w:rsidTr="00FE4378">
        <w:trPr>
          <w:trHeight w:val="2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1871FE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C93418" w:rsidRPr="00B0701C" w:rsidTr="00FE4378">
        <w:trPr>
          <w:trHeight w:val="3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1871FE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Экономический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93418" w:rsidRPr="00B0701C" w:rsidTr="00FE4378">
        <w:trPr>
          <w:trHeight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1871FE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Система менеджмента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18" w:rsidRPr="00B0701C" w:rsidRDefault="00C93418" w:rsidP="002B5E4F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C93418" w:rsidRPr="00B0701C" w:rsidTr="00FE4378">
        <w:trPr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1871FE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Инструменты Бизнес-системы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AF37AF" w:rsidRDefault="00AF37AF" w:rsidP="00B0701C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AF37A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AF37A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F42649" w:rsidRDefault="00AF37A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418" w:rsidRPr="00B0701C" w:rsidRDefault="00C9341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418" w:rsidRPr="00B0701C" w:rsidRDefault="00C93418" w:rsidP="00B0701C">
            <w:pPr>
              <w:widowControl/>
              <w:autoSpaceDE/>
              <w:adjustRightInd/>
              <w:spacing w:line="265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Pr="00AF37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F5F20" w:rsidRPr="00B0701C" w:rsidTr="00FE4378">
        <w:trPr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Default="002F5F20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B0701C" w:rsidRDefault="002F5F20" w:rsidP="00B0701C">
            <w:pPr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Техническое обслуживание и ремонты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 </w:t>
            </w:r>
            <w:r w:rsidR="002B5E4F" w:rsidRPr="002B5E4F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(ТОиР)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Default="002F5F20" w:rsidP="00B0701C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F42649" w:rsidRDefault="002B5E4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B0701C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B0701C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B0701C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B0701C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Pr="00B0701C" w:rsidRDefault="002F5F20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F20" w:rsidRDefault="002B5E4F" w:rsidP="00B0701C">
            <w:pPr>
              <w:widowControl/>
              <w:autoSpaceDE/>
              <w:adjustRightInd/>
              <w:spacing w:line="265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75C0F" w:rsidRPr="00B0701C" w:rsidTr="00FE4378">
        <w:trPr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775C0F" w:rsidP="00775C0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75C0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Default="00F42649" w:rsidP="00775C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Default="00FE4378" w:rsidP="00F42649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775C0F" w:rsidRDefault="00FE4378" w:rsidP="00775C0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Default="00FE4378" w:rsidP="00775C0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775C0F" w:rsidRDefault="00FE4378" w:rsidP="00775C0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775C0F" w:rsidRDefault="00FE4378" w:rsidP="00F42649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775C0F" w:rsidRDefault="00FE4378" w:rsidP="00F42649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775C0F" w:rsidRDefault="00FE4378" w:rsidP="00F42649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775C0F" w:rsidRDefault="00FE4378" w:rsidP="00A44B91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Pr="00E57C52" w:rsidRDefault="00FE4378" w:rsidP="009A726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9A7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Default="00A44B91" w:rsidP="00F42649">
            <w:pPr>
              <w:widowControl/>
              <w:autoSpaceDE/>
              <w:adjustRightInd/>
              <w:spacing w:line="265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593</w:t>
            </w:r>
          </w:p>
        </w:tc>
      </w:tr>
      <w:tr w:rsidR="00AF37AF" w:rsidRPr="00B0701C" w:rsidTr="00FE4378">
        <w:trPr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E4F" w:rsidRPr="00775C0F" w:rsidRDefault="002B5E4F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5C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775C0F" w:rsidRDefault="00AF37AF" w:rsidP="002B5E4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75C0F">
              <w:rPr>
                <w:rFonts w:ascii="Arial" w:hAnsi="Arial" w:cs="Arial"/>
                <w:sz w:val="22"/>
                <w:szCs w:val="22"/>
              </w:rPr>
              <w:t>Монтаж и демонтаж простых узлов и механизмов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AF37AF" w:rsidP="002B5E4F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9A726C" w:rsidP="002B5E4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BB63D3" w:rsidRDefault="00B71AE8" w:rsidP="00A44B91">
            <w:pPr>
              <w:widowControl/>
              <w:autoSpaceDE/>
              <w:adjustRightInd/>
              <w:spacing w:line="265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44B91" w:rsidRPr="00BB63D3"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</w:p>
        </w:tc>
      </w:tr>
      <w:tr w:rsidR="00AF37AF" w:rsidRPr="00B0701C" w:rsidTr="00FE4378">
        <w:trPr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775C0F" w:rsidRDefault="002B5E4F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5C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775C0F" w:rsidRDefault="00AF37AF" w:rsidP="002F5F2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75C0F">
              <w:rPr>
                <w:rFonts w:ascii="Arial" w:hAnsi="Arial" w:cs="Arial"/>
                <w:sz w:val="22"/>
                <w:szCs w:val="22"/>
              </w:rPr>
              <w:t>Профилактическое обслуживание простых механизмов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BB63D3" w:rsidP="00B0701C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A726C" w:rsidRPr="00BB63D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AF37A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A44B91" w:rsidP="00B0701C">
            <w:pPr>
              <w:widowControl/>
              <w:autoSpaceDE/>
              <w:adjustRightInd/>
              <w:spacing w:line="265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hAnsi="Arial" w:cs="Arial"/>
                <w:sz w:val="22"/>
                <w:szCs w:val="22"/>
                <w:lang w:eastAsia="en-US"/>
              </w:rPr>
              <w:t>210</w:t>
            </w:r>
          </w:p>
        </w:tc>
      </w:tr>
      <w:tr w:rsidR="00AF37AF" w:rsidRPr="00B0701C" w:rsidTr="00FE4378">
        <w:trPr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775C0F" w:rsidRDefault="002B5E4F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5C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7AF" w:rsidRPr="00775C0F" w:rsidRDefault="00AF37AF" w:rsidP="002F5F2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75C0F">
              <w:rPr>
                <w:rFonts w:ascii="Arial" w:hAnsi="Arial" w:cs="Arial"/>
                <w:sz w:val="22"/>
                <w:szCs w:val="22"/>
              </w:rPr>
              <w:t>Слесарная обработка простых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widowControl/>
              <w:autoSpaceDE/>
              <w:adjustRightInd/>
              <w:spacing w:line="265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9A726C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B63D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A44B91" w:rsidP="00B0701C">
            <w:pPr>
              <w:widowControl/>
              <w:autoSpaceDE/>
              <w:adjustRightInd/>
              <w:spacing w:line="265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63D3">
              <w:rPr>
                <w:rFonts w:ascii="Arial" w:hAnsi="Arial" w:cs="Arial"/>
                <w:sz w:val="22"/>
                <w:szCs w:val="22"/>
                <w:lang w:eastAsia="en-US"/>
              </w:rPr>
              <w:t>203</w:t>
            </w:r>
          </w:p>
        </w:tc>
      </w:tr>
      <w:tr w:rsidR="00AF37AF" w:rsidRPr="00B0701C" w:rsidTr="00FE4378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0701C" w:rsidRDefault="00AF37A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0701C" w:rsidRDefault="00AF37A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FE4378" w:rsidP="00A44B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FE4378" w:rsidP="00A44B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FE4378" w:rsidP="00E57C5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7AF" w:rsidRPr="00BB63D3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676083" w:rsidP="009A726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1</w:t>
            </w:r>
            <w:r w:rsidR="009A726C" w:rsidRPr="00BB63D3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7AF" w:rsidRPr="00BB63D3" w:rsidRDefault="00AF37AF" w:rsidP="00B0701C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63D3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828</w:t>
            </w:r>
          </w:p>
        </w:tc>
      </w:tr>
    </w:tbl>
    <w:p w:rsidR="008925B1" w:rsidRDefault="008925B1" w:rsidP="002F5F20">
      <w:pPr>
        <w:rPr>
          <w:rFonts w:ascii="Arial" w:hAnsi="Arial" w:cs="Arial"/>
          <w:b/>
          <w:sz w:val="22"/>
          <w:szCs w:val="22"/>
        </w:rPr>
      </w:pPr>
    </w:p>
    <w:p w:rsidR="00B0701C" w:rsidRPr="00B0701C" w:rsidRDefault="00B0701C" w:rsidP="00B070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01C">
        <w:rPr>
          <w:rFonts w:ascii="Arial" w:hAnsi="Arial" w:cs="Arial"/>
          <w:b/>
          <w:sz w:val="22"/>
          <w:szCs w:val="22"/>
        </w:rPr>
        <w:t>КАЛЕНДАРНЫЙ УЧЕБНЫЙ ГРАФИК</w:t>
      </w:r>
      <w:r w:rsidRPr="00B0701C">
        <w:rPr>
          <w:rFonts w:ascii="Arial" w:hAnsi="Arial" w:cs="Arial"/>
          <w:b/>
          <w:caps/>
          <w:sz w:val="22"/>
          <w:szCs w:val="22"/>
        </w:rPr>
        <w:t xml:space="preserve"> </w:t>
      </w:r>
      <w:r w:rsidRPr="00B0701C">
        <w:rPr>
          <w:rFonts w:ascii="Arial" w:hAnsi="Arial" w:cs="Arial"/>
          <w:b/>
          <w:sz w:val="22"/>
          <w:szCs w:val="22"/>
        </w:rPr>
        <w:t xml:space="preserve">ДЛЯ </w:t>
      </w:r>
      <w:r w:rsidRPr="00B0701C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B0701C" w:rsidRPr="00B0701C" w:rsidRDefault="00075CF1" w:rsidP="00B0701C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«СЛЕСАРЬ-РЕМОНТНИК</w:t>
      </w:r>
      <w:r w:rsidR="00B0701C" w:rsidRPr="00B0701C">
        <w:rPr>
          <w:rFonts w:ascii="Arial" w:hAnsi="Arial" w:cs="Arial"/>
          <w:b/>
          <w:caps/>
          <w:sz w:val="22"/>
          <w:szCs w:val="22"/>
        </w:rPr>
        <w:t>» 4 разряда</w:t>
      </w:r>
    </w:p>
    <w:p w:rsidR="00B0701C" w:rsidRPr="00B0701C" w:rsidRDefault="00075CF1" w:rsidP="00B0701C">
      <w:pPr>
        <w:jc w:val="righ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Срок обучения – </w:t>
      </w:r>
      <w:r w:rsidR="008925B1">
        <w:rPr>
          <w:rFonts w:ascii="Arial" w:hAnsi="Arial" w:cs="Arial"/>
          <w:b/>
          <w:caps/>
          <w:sz w:val="22"/>
          <w:szCs w:val="22"/>
        </w:rPr>
        <w:t>2,5</w:t>
      </w:r>
      <w:r>
        <w:rPr>
          <w:rFonts w:ascii="Arial" w:hAnsi="Arial" w:cs="Arial"/>
          <w:b/>
          <w:caps/>
          <w:sz w:val="22"/>
          <w:szCs w:val="22"/>
        </w:rPr>
        <w:t xml:space="preserve"> месяцА </w:t>
      </w:r>
    </w:p>
    <w:tbl>
      <w:tblPr>
        <w:tblW w:w="142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19"/>
        <w:gridCol w:w="1134"/>
        <w:gridCol w:w="1134"/>
        <w:gridCol w:w="992"/>
        <w:gridCol w:w="993"/>
        <w:gridCol w:w="992"/>
        <w:gridCol w:w="992"/>
        <w:gridCol w:w="992"/>
        <w:gridCol w:w="1560"/>
      </w:tblGrid>
      <w:tr w:rsidR="00775C0F" w:rsidRPr="00B0701C" w:rsidTr="00FB45E6">
        <w:trPr>
          <w:trHeight w:val="4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775C0F" w:rsidP="00B0701C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№</w:t>
            </w:r>
          </w:p>
          <w:p w:rsidR="00775C0F" w:rsidRPr="00B0701C" w:rsidRDefault="00775C0F" w:rsidP="00B0701C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775C0F" w:rsidP="00B0701C">
            <w:pPr>
              <w:keepNext/>
              <w:keepLines/>
              <w:suppressAutoHyphens/>
              <w:spacing w:line="276" w:lineRule="auto"/>
              <w:outlineLvl w:val="1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Наименование курсов,</w:t>
            </w:r>
          </w:p>
          <w:p w:rsidR="00775C0F" w:rsidRPr="00B0701C" w:rsidRDefault="00775C0F" w:rsidP="00B0701C">
            <w:pPr>
              <w:keepNext/>
              <w:keepLines/>
              <w:suppressAutoHyphens/>
              <w:spacing w:line="276" w:lineRule="auto"/>
              <w:outlineLvl w:val="1"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предметов, тем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Всего часов</w:t>
            </w:r>
          </w:p>
        </w:tc>
      </w:tr>
      <w:tr w:rsidR="00775C0F" w:rsidRPr="00B0701C" w:rsidTr="00FB45E6">
        <w:trPr>
          <w:trHeight w:val="2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0F" w:rsidRPr="00B0701C" w:rsidRDefault="00775C0F" w:rsidP="00B0701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0F" w:rsidRPr="00B0701C" w:rsidRDefault="00775C0F" w:rsidP="00B0701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FB45E6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150BAE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E4378" w:rsidRPr="00B0701C" w:rsidTr="00FE4378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Общетехнические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FB45E6" w:rsidRPr="00B0701C" w:rsidTr="00FE4378">
        <w:trPr>
          <w:trHeight w:val="2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Металловедение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FB45E6" w:rsidRDefault="00FB45E6" w:rsidP="00B0701C">
            <w:pPr>
              <w:widowControl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FB45E6" w:rsidRDefault="00FB45E6" w:rsidP="00B0701C">
            <w:pPr>
              <w:widowControl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>5</w:t>
            </w:r>
          </w:p>
        </w:tc>
      </w:tr>
      <w:tr w:rsidR="00FB45E6" w:rsidRPr="00B0701C" w:rsidTr="00FE4378">
        <w:trPr>
          <w:trHeight w:val="3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FB45E6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5C0F" w:rsidRPr="00FB45E6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FB45E6" w:rsidRPr="00B0701C" w:rsidTr="00FE4378">
        <w:trPr>
          <w:trHeight w:val="6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FB45E6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C0F" w:rsidRPr="00FB45E6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FB45E6" w:rsidRPr="00B0701C" w:rsidTr="00FE4378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20</w:t>
            </w:r>
          </w:p>
        </w:tc>
      </w:tr>
      <w:tr w:rsidR="00FB45E6" w:rsidRPr="00B0701C" w:rsidTr="00FE4378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75C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слесарных работ. Оборудование и приспособления для слесарных и ремонтных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0F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24</w:t>
            </w:r>
          </w:p>
        </w:tc>
      </w:tr>
      <w:tr w:rsidR="00FB45E6" w:rsidRPr="00B0701C" w:rsidTr="00FE4378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промышленного ремонта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B45E6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24</w:t>
            </w:r>
          </w:p>
        </w:tc>
      </w:tr>
      <w:tr w:rsidR="00FB45E6" w:rsidRPr="00B0701C" w:rsidTr="00FE4378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Охрана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10</w:t>
            </w:r>
          </w:p>
        </w:tc>
      </w:tr>
      <w:tr w:rsidR="00FB45E6" w:rsidRPr="00B0701C" w:rsidTr="00FE4378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Система менеджмента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B45E6" w:rsidRPr="00B0701C" w:rsidTr="00FE4378">
        <w:trPr>
          <w:trHeight w:val="2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Default="00FB45E6" w:rsidP="00B0701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B45E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Default="00FB45E6" w:rsidP="00B0701C">
            <w:pPr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Профессиональные модули: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Default="00676083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P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P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P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P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5E6" w:rsidRDefault="00FB45E6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319</w:t>
            </w:r>
          </w:p>
        </w:tc>
      </w:tr>
      <w:tr w:rsidR="00FE4378" w:rsidRPr="00B0701C" w:rsidTr="00FE4378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150BAE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775C0F" w:rsidP="00B0701C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Монтаж и демонтаж  узлов и механизмов оборудования средней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</w:p>
        </w:tc>
      </w:tr>
      <w:tr w:rsidR="00FE4378" w:rsidRPr="00B0701C" w:rsidTr="00FE4378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150BAE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775C0F" w:rsidP="00B0701C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Слесарная обработка деталей средней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90</w:t>
            </w:r>
          </w:p>
        </w:tc>
      </w:tr>
      <w:tr w:rsidR="00FE4378" w:rsidRPr="00B0701C" w:rsidTr="00FE4378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150BAE" w:rsidP="00B0701C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775C0F" w:rsidP="00B0701C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Механическая обработка механизмов, оборудования и агрегатов средней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70</w:t>
            </w:r>
          </w:p>
        </w:tc>
      </w:tr>
      <w:tr w:rsidR="00FE4378" w:rsidRPr="00B0701C" w:rsidTr="00FE4378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150BAE" w:rsidP="00150B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150BAE" w:rsidRDefault="00775C0F" w:rsidP="00B0701C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Техническое обслуживание механизмов, оборудования и агрегатов средней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FE4378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FB45E6" w:rsidRDefault="00775C0F" w:rsidP="00B0701C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45E6">
              <w:rPr>
                <w:rFonts w:ascii="Arial" w:hAnsi="Arial" w:cs="Arial"/>
                <w:sz w:val="22"/>
                <w:szCs w:val="22"/>
                <w:lang w:eastAsia="en-US"/>
              </w:rPr>
              <w:t>79</w:t>
            </w:r>
          </w:p>
        </w:tc>
      </w:tr>
      <w:tr w:rsidR="00FE4378" w:rsidRPr="00B0701C" w:rsidTr="00FE437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0F" w:rsidRPr="00B0701C" w:rsidRDefault="00775C0F" w:rsidP="00B0701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775C0F" w:rsidP="00B0701C">
            <w:pPr>
              <w:widowControl/>
              <w:autoSpaceDE/>
              <w:adjustRightInd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FB45E6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5C0F" w:rsidRPr="00B0701C" w:rsidRDefault="00676083" w:rsidP="00B070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C0F" w:rsidRPr="00B0701C" w:rsidRDefault="00775C0F" w:rsidP="00FB45E6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410</w:t>
            </w:r>
          </w:p>
        </w:tc>
      </w:tr>
    </w:tbl>
    <w:p w:rsidR="00B0701C" w:rsidRPr="00B0701C" w:rsidRDefault="00B0701C" w:rsidP="00375420">
      <w:pPr>
        <w:widowControl/>
        <w:autoSpaceDE/>
        <w:adjustRightInd/>
        <w:ind w:right="-7"/>
        <w:rPr>
          <w:rFonts w:ascii="Arial" w:hAnsi="Arial" w:cs="Arial"/>
          <w:b/>
          <w:caps/>
          <w:sz w:val="24"/>
          <w:szCs w:val="24"/>
        </w:rPr>
      </w:pPr>
    </w:p>
    <w:p w:rsidR="00B0701C" w:rsidRPr="00B0701C" w:rsidRDefault="00B0701C" w:rsidP="00B0701C">
      <w:pPr>
        <w:widowControl/>
        <w:autoSpaceDE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B0701C" w:rsidRPr="00B0701C" w:rsidRDefault="00B0701C" w:rsidP="00B070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01C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B0701C">
        <w:rPr>
          <w:rFonts w:ascii="Arial" w:hAnsi="Arial" w:cs="Arial"/>
          <w:b/>
          <w:caps/>
          <w:sz w:val="22"/>
          <w:szCs w:val="22"/>
        </w:rPr>
        <w:t xml:space="preserve"> </w:t>
      </w:r>
      <w:r w:rsidRPr="00B0701C">
        <w:rPr>
          <w:rFonts w:ascii="Arial" w:hAnsi="Arial" w:cs="Arial"/>
          <w:b/>
          <w:sz w:val="22"/>
          <w:szCs w:val="22"/>
        </w:rPr>
        <w:t xml:space="preserve">ДЛЯ </w:t>
      </w:r>
      <w:r w:rsidRPr="00B0701C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B0701C" w:rsidRPr="00B0701C" w:rsidRDefault="0061162C" w:rsidP="00B0701C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«СЛЕСАРЬ-РЕМОНТНИК</w:t>
      </w:r>
      <w:r w:rsidR="00B0701C" w:rsidRPr="00B0701C">
        <w:rPr>
          <w:rFonts w:ascii="Arial" w:hAnsi="Arial" w:cs="Arial"/>
          <w:b/>
          <w:caps/>
          <w:sz w:val="22"/>
          <w:szCs w:val="22"/>
        </w:rPr>
        <w:t>» 5 разряда</w:t>
      </w:r>
    </w:p>
    <w:p w:rsidR="00B0701C" w:rsidRPr="00B0701C" w:rsidRDefault="008925B1" w:rsidP="00B0701C">
      <w:pPr>
        <w:jc w:val="righ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Срок обучения – 2,5</w:t>
      </w:r>
      <w:r w:rsidR="0061162C">
        <w:rPr>
          <w:rFonts w:ascii="Arial" w:hAnsi="Arial" w:cs="Arial"/>
          <w:b/>
          <w:caps/>
          <w:sz w:val="22"/>
          <w:szCs w:val="22"/>
        </w:rPr>
        <w:t xml:space="preserve"> месяцА</w:t>
      </w:r>
    </w:p>
    <w:p w:rsidR="00B0701C" w:rsidRPr="00B0701C" w:rsidRDefault="00B0701C" w:rsidP="00B0701C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142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528"/>
        <w:gridCol w:w="992"/>
        <w:gridCol w:w="992"/>
        <w:gridCol w:w="993"/>
        <w:gridCol w:w="992"/>
        <w:gridCol w:w="850"/>
        <w:gridCol w:w="851"/>
        <w:gridCol w:w="850"/>
        <w:gridCol w:w="1560"/>
      </w:tblGrid>
      <w:tr w:rsidR="00B0701C" w:rsidRPr="00B0701C" w:rsidTr="00150BAE">
        <w:trPr>
          <w:trHeight w:val="4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№</w:t>
            </w:r>
          </w:p>
          <w:p w:rsidR="00B0701C" w:rsidRPr="00B0701C" w:rsidRDefault="00B0701C" w:rsidP="00727498">
            <w:pPr>
              <w:shd w:val="clear" w:color="auto" w:fill="FFFFFF" w:themeFill="background1"/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keepNext/>
              <w:keepLines/>
              <w:shd w:val="clear" w:color="auto" w:fill="FFFFFF" w:themeFill="background1"/>
              <w:suppressAutoHyphens/>
              <w:spacing w:line="276" w:lineRule="auto"/>
              <w:outlineLvl w:val="1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Наименование курсов,</w:t>
            </w:r>
          </w:p>
          <w:p w:rsidR="00B0701C" w:rsidRPr="00B0701C" w:rsidRDefault="00B0701C" w:rsidP="00727498">
            <w:pPr>
              <w:keepNext/>
              <w:keepLines/>
              <w:shd w:val="clear" w:color="auto" w:fill="FFFFFF" w:themeFill="background1"/>
              <w:suppressAutoHyphens/>
              <w:spacing w:line="276" w:lineRule="auto"/>
              <w:outlineLvl w:val="1"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предметов, тем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Всего часов</w:t>
            </w:r>
          </w:p>
        </w:tc>
      </w:tr>
      <w:tr w:rsidR="00B0701C" w:rsidRPr="00B0701C" w:rsidTr="00150BAE">
        <w:trPr>
          <w:trHeight w:val="32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150B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0701C" w:rsidRPr="00B0701C" w:rsidTr="00150BAE">
        <w:trPr>
          <w:trHeight w:val="4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B0701C" w:rsidRPr="00B0701C" w:rsidTr="00150BAE">
        <w:trPr>
          <w:trHeight w:val="3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Металловедение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>5</w:t>
            </w:r>
          </w:p>
        </w:tc>
      </w:tr>
      <w:tr w:rsidR="00B0701C" w:rsidRPr="00B0701C" w:rsidTr="00150BAE">
        <w:trPr>
          <w:trHeight w:val="4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B0701C" w:rsidRPr="00B0701C" w:rsidTr="00150BAE">
        <w:trPr>
          <w:trHeight w:val="6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B0701C" w:rsidRPr="00B0701C" w:rsidTr="00150BAE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Техническая 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20</w:t>
            </w:r>
          </w:p>
        </w:tc>
      </w:tr>
      <w:tr w:rsidR="00B0701C" w:rsidRPr="00B0701C" w:rsidTr="00150BAE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слесарных работ. Оборудование и приспособления для слесарных и ремонтных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24</w:t>
            </w:r>
          </w:p>
        </w:tc>
      </w:tr>
      <w:tr w:rsidR="00B4307E" w:rsidRPr="00B0701C" w:rsidTr="00150BAE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B4307E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ремонта промышленного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B0701C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E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24</w:t>
            </w:r>
          </w:p>
        </w:tc>
      </w:tr>
      <w:tr w:rsidR="00B0701C" w:rsidRPr="00B0701C" w:rsidTr="00150BAE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Охрана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150BA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10</w:t>
            </w:r>
          </w:p>
        </w:tc>
      </w:tr>
      <w:tr w:rsidR="00B0701C" w:rsidRPr="00B0701C" w:rsidTr="00150BAE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Система менеджмента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4307E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80086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50BAE" w:rsidRPr="00B0701C" w:rsidTr="00150BAE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B0701C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B0701C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319</w:t>
            </w:r>
          </w:p>
        </w:tc>
      </w:tr>
      <w:tr w:rsidR="00150BAE" w:rsidRPr="00B0701C" w:rsidTr="00150BAE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Техническое обслуживание сложных узлов и механизмов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AE" w:rsidRPr="0072749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2749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AE" w:rsidRPr="00150BAE" w:rsidRDefault="00150BA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64</w:t>
            </w:r>
          </w:p>
        </w:tc>
      </w:tr>
      <w:tr w:rsidR="00B0701C" w:rsidRPr="00B0701C" w:rsidTr="00150BAE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80086C" w:rsidP="0072749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Монтаж и демонтаж сложных узлов и механизмов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80086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150BAE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72749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</w:t>
            </w:r>
            <w:r w:rsidRPr="0072749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1C" w:rsidRPr="00150BAE" w:rsidRDefault="009C639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</w:t>
            </w:r>
            <w:r w:rsidR="00350467" w:rsidRPr="00150BA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676083" w:rsidRPr="00B0701C" w:rsidTr="00676083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150BAE" w:rsidRDefault="0080086C" w:rsidP="0072749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Слесарная обработка сложных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676083" w:rsidP="00676083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676083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</w:t>
            </w:r>
            <w:r w:rsidR="00727498"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07E" w:rsidRPr="00FE4378" w:rsidRDefault="00350467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90</w:t>
            </w:r>
          </w:p>
        </w:tc>
      </w:tr>
      <w:tr w:rsidR="00B4307E" w:rsidRPr="00B0701C" w:rsidTr="00FE4378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150BAE" w:rsidRDefault="00150BAE" w:rsidP="0072749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E" w:rsidRPr="00150BAE" w:rsidRDefault="0080086C" w:rsidP="0072749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150BAE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Механическая обработка сложных деталей и узлов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B4307E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07E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07E" w:rsidRPr="00FE4378" w:rsidRDefault="00350467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FE437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65</w:t>
            </w:r>
          </w:p>
        </w:tc>
      </w:tr>
      <w:tr w:rsidR="00B0701C" w:rsidRPr="00B0701C" w:rsidTr="00FE437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72749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676083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</w:t>
            </w:r>
            <w:r w:rsidR="00727498"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01C" w:rsidRPr="00FE4378" w:rsidRDefault="00727498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01C" w:rsidRPr="00FE4378" w:rsidRDefault="00086024" w:rsidP="0072749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E4378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410</w:t>
            </w:r>
          </w:p>
        </w:tc>
      </w:tr>
    </w:tbl>
    <w:p w:rsidR="00B0701C" w:rsidRPr="00B0701C" w:rsidRDefault="00B0701C" w:rsidP="00727498">
      <w:pPr>
        <w:widowControl/>
        <w:shd w:val="clear" w:color="auto" w:fill="FFFFFF" w:themeFill="background1"/>
        <w:autoSpaceDE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01C" w:rsidRDefault="00B0701C" w:rsidP="00B0701C">
      <w:pPr>
        <w:widowControl/>
        <w:autoSpaceDE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150BAE" w:rsidRPr="00B0701C" w:rsidRDefault="00150BAE" w:rsidP="00B0701C">
      <w:pPr>
        <w:widowControl/>
        <w:autoSpaceDE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01C" w:rsidRPr="00B0701C" w:rsidRDefault="00B0701C" w:rsidP="00B0701C">
      <w:pPr>
        <w:widowControl/>
        <w:autoSpaceDE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B0701C" w:rsidRPr="00B0701C" w:rsidRDefault="00B0701C" w:rsidP="00B070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01C">
        <w:rPr>
          <w:rFonts w:ascii="Arial" w:hAnsi="Arial" w:cs="Arial"/>
          <w:b/>
          <w:sz w:val="22"/>
          <w:szCs w:val="22"/>
        </w:rPr>
        <w:lastRenderedPageBreak/>
        <w:t>КАЛЕНДАРНЫЙ УЧЕБНЫЙ ГРАФИК</w:t>
      </w:r>
      <w:r w:rsidRPr="00B0701C">
        <w:rPr>
          <w:rFonts w:ascii="Arial" w:hAnsi="Arial" w:cs="Arial"/>
          <w:b/>
          <w:caps/>
          <w:sz w:val="22"/>
          <w:szCs w:val="22"/>
        </w:rPr>
        <w:t xml:space="preserve"> </w:t>
      </w:r>
      <w:r w:rsidRPr="00B0701C">
        <w:rPr>
          <w:rFonts w:ascii="Arial" w:hAnsi="Arial" w:cs="Arial"/>
          <w:b/>
          <w:sz w:val="22"/>
          <w:szCs w:val="22"/>
        </w:rPr>
        <w:t xml:space="preserve">ДЛЯ </w:t>
      </w:r>
      <w:r w:rsidRPr="00B0701C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B0701C" w:rsidRPr="00B0701C" w:rsidRDefault="00ED66E8" w:rsidP="00B0701C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«СЛЕСАРЬ-РЕМОНТНИК» 6</w:t>
      </w:r>
      <w:r w:rsidR="00B0701C" w:rsidRPr="00B0701C">
        <w:rPr>
          <w:rFonts w:ascii="Arial" w:hAnsi="Arial" w:cs="Arial"/>
          <w:b/>
          <w:caps/>
          <w:sz w:val="22"/>
          <w:szCs w:val="22"/>
        </w:rPr>
        <w:t xml:space="preserve"> разряда</w:t>
      </w:r>
    </w:p>
    <w:p w:rsidR="00B0701C" w:rsidRPr="00B0701C" w:rsidRDefault="008925B1" w:rsidP="00B0701C">
      <w:pPr>
        <w:jc w:val="righ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Срок обучения – 2,5</w:t>
      </w:r>
      <w:r w:rsidR="00ED66E8">
        <w:rPr>
          <w:rFonts w:ascii="Arial" w:hAnsi="Arial" w:cs="Arial"/>
          <w:b/>
          <w:caps/>
          <w:sz w:val="22"/>
          <w:szCs w:val="22"/>
        </w:rPr>
        <w:t xml:space="preserve"> месяца</w:t>
      </w:r>
    </w:p>
    <w:p w:rsidR="00B0701C" w:rsidRPr="00B0701C" w:rsidRDefault="00B0701C" w:rsidP="00B0701C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142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4"/>
        <w:gridCol w:w="993"/>
        <w:gridCol w:w="992"/>
        <w:gridCol w:w="992"/>
        <w:gridCol w:w="992"/>
        <w:gridCol w:w="993"/>
        <w:gridCol w:w="850"/>
        <w:gridCol w:w="992"/>
        <w:gridCol w:w="1560"/>
      </w:tblGrid>
      <w:tr w:rsidR="00B0701C" w:rsidRPr="00B0701C" w:rsidTr="00702BEA">
        <w:trPr>
          <w:trHeight w:val="4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№</w:t>
            </w:r>
          </w:p>
          <w:p w:rsidR="00B0701C" w:rsidRPr="00B0701C" w:rsidRDefault="00B0701C" w:rsidP="00FE4378">
            <w:pPr>
              <w:shd w:val="clear" w:color="auto" w:fill="FFFFFF" w:themeFill="background1"/>
              <w:suppressAutoHyphens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keepNext/>
              <w:keepLines/>
              <w:shd w:val="clear" w:color="auto" w:fill="FFFFFF" w:themeFill="background1"/>
              <w:suppressAutoHyphens/>
              <w:spacing w:line="276" w:lineRule="auto"/>
              <w:outlineLvl w:val="1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Наименование курсов,</w:t>
            </w:r>
          </w:p>
          <w:p w:rsidR="00B0701C" w:rsidRPr="00B0701C" w:rsidRDefault="00B0701C" w:rsidP="00FE4378">
            <w:pPr>
              <w:keepNext/>
              <w:keepLines/>
              <w:shd w:val="clear" w:color="auto" w:fill="FFFFFF" w:themeFill="background1"/>
              <w:suppressAutoHyphens/>
              <w:spacing w:line="276" w:lineRule="auto"/>
              <w:outlineLvl w:val="1"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предметов, тем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Всего часов</w:t>
            </w:r>
          </w:p>
        </w:tc>
      </w:tr>
      <w:tr w:rsidR="00B0701C" w:rsidRPr="00B0701C" w:rsidTr="00702BEA">
        <w:trPr>
          <w:trHeight w:val="32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0701C" w:rsidP="00FE437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B0701C" w:rsidP="00FE437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eastAsia="Calibri" w:hAnsi="Arial" w:cs="Arial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0701C" w:rsidRPr="00B0701C" w:rsidTr="00702BEA">
        <w:trPr>
          <w:trHeight w:val="4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Общетехнические дисциплины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B0701C" w:rsidRPr="00B0701C" w:rsidTr="00702BEA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Металловедение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  <w:t>5</w:t>
            </w:r>
          </w:p>
        </w:tc>
      </w:tr>
      <w:tr w:rsidR="00B0701C" w:rsidRPr="00B0701C" w:rsidTr="00702BEA">
        <w:trPr>
          <w:trHeight w:val="4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Электротехника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B0701C" w:rsidRPr="00B0701C" w:rsidTr="00702BEA">
        <w:trPr>
          <w:trHeight w:val="6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B0701C" w:rsidRPr="00B0701C" w:rsidTr="00702BEA">
        <w:trPr>
          <w:trHeight w:val="6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Техническая 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C" w:rsidRPr="00B0701C" w:rsidRDefault="00B0701C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1C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20</w:t>
            </w:r>
          </w:p>
        </w:tc>
      </w:tr>
      <w:tr w:rsidR="00ED66E8" w:rsidRPr="00B0701C" w:rsidTr="00702BEA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слесарных работ. Оборудование и приспособления для слесарных и ремонтных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24</w:t>
            </w:r>
          </w:p>
        </w:tc>
      </w:tr>
      <w:tr w:rsidR="00ED66E8" w:rsidRPr="00B0701C" w:rsidTr="00702BEA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Технология ремонта промышленного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E8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24</w:t>
            </w:r>
          </w:p>
        </w:tc>
      </w:tr>
      <w:tr w:rsidR="00ED66E8" w:rsidRPr="00B0701C" w:rsidTr="00702BEA">
        <w:trPr>
          <w:trHeight w:val="6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Охрана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10</w:t>
            </w:r>
          </w:p>
        </w:tc>
      </w:tr>
      <w:tr w:rsidR="00ED66E8" w:rsidRPr="00B0701C" w:rsidTr="00702BEA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070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Система менеджмента качества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02BEA" w:rsidRPr="00B0701C" w:rsidTr="00702BEA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B0701C" w:rsidRDefault="00702BEA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B0701C" w:rsidRDefault="00702BEA" w:rsidP="00FE437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en-US"/>
              </w:rPr>
              <w:t>Профессиональные модули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</w:t>
            </w:r>
            <w:r w:rsidRPr="00702BE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</w:t>
            </w:r>
            <w:r w:rsidRPr="00702BE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</w:t>
            </w:r>
            <w:r w:rsidRPr="00702BE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Pr="00702BEA" w:rsidRDefault="0072749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A" w:rsidRDefault="00702BEA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319</w:t>
            </w:r>
          </w:p>
        </w:tc>
      </w:tr>
      <w:tr w:rsidR="00ED66E8" w:rsidRPr="00B0701C" w:rsidTr="00702BEA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ED66E8" w:rsidP="00FE437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702BEA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Монтаж и демонтаж особо сложного оборудования, агрегатов и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B92F7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2749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E8" w:rsidRPr="00702BEA" w:rsidRDefault="00B92F7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02BEA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169</w:t>
            </w:r>
          </w:p>
        </w:tc>
      </w:tr>
      <w:tr w:rsidR="00ED66E8" w:rsidRPr="00B0701C" w:rsidTr="00702BEA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562A26" w:rsidP="00FE437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</w:pPr>
            <w:r w:rsidRPr="00702BEA">
              <w:rPr>
                <w:rFonts w:ascii="Arial" w:hAnsi="Arial" w:cs="Arial"/>
                <w:bCs/>
                <w:kern w:val="24"/>
                <w:sz w:val="22"/>
                <w:szCs w:val="22"/>
                <w:lang w:eastAsia="en-US"/>
              </w:rPr>
              <w:t>Техническое обслуживание особо сложного оборудования, агрегатов и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B92F7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02B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702BEA" w:rsidRDefault="0072749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E8" w:rsidRPr="00702BEA" w:rsidRDefault="00B92F7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02BEA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15</w:t>
            </w:r>
            <w:r w:rsidR="00562A26" w:rsidRPr="00702BEA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ED66E8" w:rsidRPr="00B0701C" w:rsidTr="00702BE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E8" w:rsidRPr="00B0701C" w:rsidRDefault="00ED66E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ED66E8" w:rsidP="00FE4378">
            <w:pPr>
              <w:widowControl/>
              <w:shd w:val="clear" w:color="auto" w:fill="FFFFFF" w:themeFill="background1"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01C">
              <w:rPr>
                <w:rFonts w:ascii="Arial" w:hAnsi="Arial" w:cs="Arial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727498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2749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727498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27498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702BE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E8" w:rsidRPr="00B0701C" w:rsidRDefault="00727498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8" w:rsidRPr="00B0701C" w:rsidRDefault="00B92F7A" w:rsidP="00FE4378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eastAsia="en-US"/>
              </w:rPr>
              <w:t>410</w:t>
            </w:r>
          </w:p>
        </w:tc>
      </w:tr>
    </w:tbl>
    <w:p w:rsidR="00B0701C" w:rsidRPr="00B0701C" w:rsidRDefault="00B0701C" w:rsidP="00FE4378">
      <w:pPr>
        <w:widowControl/>
        <w:shd w:val="clear" w:color="auto" w:fill="FFFFFF" w:themeFill="background1"/>
        <w:autoSpaceDE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1D571C" w:rsidRPr="001D571C" w:rsidRDefault="00B0701C" w:rsidP="00FE4378">
      <w:pPr>
        <w:widowControl/>
        <w:shd w:val="clear" w:color="auto" w:fill="FFFFFF" w:themeFill="background1"/>
        <w:autoSpaceDE/>
        <w:adjustRightInd/>
        <w:spacing w:after="200" w:line="276" w:lineRule="auto"/>
        <w:rPr>
          <w:rFonts w:ascii="Arial" w:hAnsi="Arial" w:cs="Arial"/>
          <w:b/>
          <w:caps/>
          <w:sz w:val="24"/>
          <w:szCs w:val="24"/>
        </w:rPr>
      </w:pPr>
      <w:r w:rsidRPr="00B0701C">
        <w:rPr>
          <w:rFonts w:ascii="Arial" w:hAnsi="Arial" w:cs="Arial"/>
          <w:b/>
          <w:caps/>
          <w:sz w:val="24"/>
          <w:szCs w:val="24"/>
        </w:rPr>
        <w:br w:type="page"/>
      </w:r>
      <w:r w:rsidR="008B3855" w:rsidRPr="001D571C">
        <w:rPr>
          <w:rFonts w:ascii="Arial" w:hAnsi="Arial" w:cs="Arial"/>
          <w:b/>
          <w:caps/>
          <w:sz w:val="24"/>
          <w:szCs w:val="24"/>
        </w:rPr>
        <w:lastRenderedPageBreak/>
        <w:t xml:space="preserve">пецификации модулей учебной программы для подготовки и повышения квалификации рабочих </w:t>
      </w:r>
    </w:p>
    <w:p w:rsidR="008B3855" w:rsidRPr="001D571C" w:rsidRDefault="008B3855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1D571C">
        <w:rPr>
          <w:rFonts w:ascii="Arial" w:hAnsi="Arial" w:cs="Arial"/>
          <w:b/>
          <w:caps/>
          <w:sz w:val="24"/>
          <w:szCs w:val="24"/>
        </w:rPr>
        <w:t>по профессии «</w:t>
      </w:r>
      <w:r w:rsidR="001D571C" w:rsidRPr="001D571C">
        <w:rPr>
          <w:rFonts w:ascii="Arial" w:hAnsi="Arial" w:cs="Arial"/>
          <w:b/>
          <w:caps/>
          <w:sz w:val="24"/>
          <w:szCs w:val="24"/>
        </w:rPr>
        <w:t>СЛЕСАРЬ-РЕМОНТНИК</w:t>
      </w:r>
      <w:r w:rsidRPr="001D571C">
        <w:rPr>
          <w:rFonts w:ascii="Arial" w:hAnsi="Arial" w:cs="Arial"/>
          <w:b/>
          <w:caps/>
          <w:sz w:val="24"/>
          <w:szCs w:val="24"/>
        </w:rPr>
        <w:t>»</w:t>
      </w:r>
    </w:p>
    <w:p w:rsidR="008C482A" w:rsidRPr="006079DD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color w:val="0070C0"/>
          <w:sz w:val="24"/>
          <w:szCs w:val="24"/>
        </w:rPr>
      </w:pPr>
    </w:p>
    <w:p w:rsidR="008B3855" w:rsidRPr="001D571C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4"/>
          <w:szCs w:val="24"/>
        </w:rPr>
      </w:pPr>
      <w:r w:rsidRPr="001D571C">
        <w:rPr>
          <w:rFonts w:ascii="Arial" w:hAnsi="Arial" w:cs="Arial"/>
          <w:sz w:val="24"/>
          <w:szCs w:val="24"/>
        </w:rPr>
        <w:t xml:space="preserve">Спецификация модулей определяет содержание учебных программ в теоретической, практической и производственной частях. </w:t>
      </w:r>
    </w:p>
    <w:p w:rsidR="008B3855" w:rsidRPr="001D571C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</w:p>
    <w:p w:rsidR="008B3855" w:rsidRPr="001D571C" w:rsidRDefault="008B3855" w:rsidP="001D571C">
      <w:pPr>
        <w:widowControl/>
        <w:autoSpaceDE/>
        <w:autoSpaceDN/>
        <w:adjustRightInd/>
        <w:ind w:right="-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D571C">
        <w:rPr>
          <w:rFonts w:ascii="Arial" w:hAnsi="Arial" w:cs="Arial"/>
          <w:b/>
          <w:sz w:val="24"/>
          <w:szCs w:val="24"/>
        </w:rPr>
        <w:t>Модуль ОПМ.01 Общетехнические дисциплины</w:t>
      </w:r>
    </w:p>
    <w:p w:rsidR="008C482A" w:rsidRPr="001D571C" w:rsidRDefault="008C482A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1198"/>
        <w:gridCol w:w="2835"/>
      </w:tblGrid>
      <w:tr w:rsidR="001D571C" w:rsidRPr="001D571C" w:rsidTr="001D571C">
        <w:trPr>
          <w:trHeight w:val="39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855" w:rsidRPr="001D571C" w:rsidRDefault="008B3855" w:rsidP="001D57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1D571C">
              <w:rPr>
                <w:rFonts w:ascii="Arial" w:hAnsi="Arial" w:cs="Arial"/>
                <w:b/>
              </w:rPr>
              <w:t>Модуль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855" w:rsidRPr="001D571C" w:rsidRDefault="008B3855" w:rsidP="001D57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1D571C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855" w:rsidRPr="001D571C" w:rsidRDefault="008B3855" w:rsidP="001D57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1D571C">
              <w:rPr>
                <w:rFonts w:ascii="Arial" w:hAnsi="Arial" w:cs="Arial"/>
                <w:b/>
              </w:rPr>
              <w:t>Практическое обучение</w:t>
            </w:r>
          </w:p>
        </w:tc>
      </w:tr>
      <w:tr w:rsidR="001D571C" w:rsidRPr="001D571C" w:rsidTr="001D571C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71C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571C">
              <w:rPr>
                <w:rFonts w:ascii="Arial" w:hAnsi="Arial" w:cs="Arial"/>
                <w:b/>
                <w:sz w:val="22"/>
                <w:szCs w:val="22"/>
                <w:u w:val="single"/>
              </w:rPr>
              <w:t>ОПМ.01.1</w:t>
            </w:r>
          </w:p>
          <w:p w:rsidR="008B3855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571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Металловедение 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Общие понятия о металлах и сплавах.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Применение металлов.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Понятие о строении металлов.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Процесс кристаллизации и дефекты кристаллического строения.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Диаграмма состояния.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Нагрузки, напряжения и деформации.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Механические свойства металлов.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Эксплуатационные свойства.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Конструкционная прочность.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Влияние пластической деформации на свойства металлов.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Влияние нагрева на структуру и свойства деформированного металла.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Железоуглеродистые сплавы. Диаграмма железо-углерод.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Структуры железоуглеродистых сплавов.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Влияние углерода и примесей на свойства сталей.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Классификация сталей.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Маркировка сталей.</w:t>
            </w:r>
          </w:p>
          <w:p w:rsidR="003724EF" w:rsidRPr="001D571C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Виды термической обработки металлов.</w:t>
            </w:r>
          </w:p>
          <w:p w:rsidR="008B3855" w:rsidRPr="001D571C" w:rsidRDefault="003724EF" w:rsidP="003724EF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Коррозия металлов.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kern w:val="24"/>
                <w:sz w:val="22"/>
                <w:szCs w:val="22"/>
              </w:rPr>
              <w:t>Практическое задание по расшифровке маркировки сталей</w:t>
            </w:r>
          </w:p>
        </w:tc>
      </w:tr>
      <w:tr w:rsidR="001D571C" w:rsidRPr="001D571C" w:rsidTr="001D571C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71C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571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ОПМ.01.2 </w:t>
            </w:r>
          </w:p>
          <w:p w:rsidR="008B3855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571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Электротехника 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Электрический заряд и электрическое поле.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Электроизмерительные приборы, измерение тока, напряжения, мощности.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Зависимость сопротивления проводника от температуры.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Выпрямители переменного тока, назначение и устройство.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Понятие электрического поля.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Простейшая цепь электрического тока.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Работа и мощность электрического тока, единицы измерения.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Магнитное действие электрического тока.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Устройство и принцип действия двигателя постоянного тока, область применения.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Трехфазный переменный ток.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Трансформаторы, их устройство и назначение.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Общие сведения об аппаратуре автоматического, дистанционного и ручного управления ее назначение, устройство.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Короткое замыкание. Защита от короткого замыкания.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Автоматические выключатели. Виды, устройство, способы выбора.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Заземление в электроустановках. Способы выполнения и его эксплуатация.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1D571C" w:rsidRPr="001D571C" w:rsidTr="001D571C">
        <w:trPr>
          <w:trHeight w:val="189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71C" w:rsidRPr="001D571C" w:rsidRDefault="004E7EC3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571C">
              <w:rPr>
                <w:rFonts w:ascii="Arial" w:hAnsi="Arial" w:cs="Arial"/>
                <w:b/>
                <w:sz w:val="22"/>
                <w:szCs w:val="22"/>
                <w:u w:val="single"/>
              </w:rPr>
              <w:t>ОПМ.01.3</w:t>
            </w:r>
          </w:p>
          <w:p w:rsidR="008B3855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571C">
              <w:rPr>
                <w:rFonts w:ascii="Arial" w:hAnsi="Arial" w:cs="Arial"/>
                <w:b/>
                <w:sz w:val="22"/>
                <w:szCs w:val="22"/>
                <w:u w:val="single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Основные сведения о допусках и технических измерениях.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Методы измерения: прямые, косвенные, контактные, бесконтактные и др.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Назначение и правила применения контрольно-измерительных инструментов.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8B3855" w:rsidRPr="001D571C" w:rsidRDefault="008B3855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D571C">
              <w:rPr>
                <w:rFonts w:ascii="Arial" w:hAnsi="Arial" w:cs="Arial"/>
                <w:sz w:val="22"/>
                <w:szCs w:val="22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1D571C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p w:rsidR="008B3855" w:rsidRPr="001D571C" w:rsidRDefault="008B3855" w:rsidP="008B3855">
      <w:pPr>
        <w:rPr>
          <w:rFonts w:ascii="Arial" w:hAnsi="Arial" w:cs="Arial"/>
          <w:b/>
          <w:sz w:val="24"/>
          <w:szCs w:val="24"/>
        </w:rPr>
      </w:pPr>
      <w:r w:rsidRPr="001D571C">
        <w:rPr>
          <w:rFonts w:ascii="Arial" w:hAnsi="Arial" w:cs="Arial"/>
          <w:b/>
          <w:sz w:val="24"/>
          <w:szCs w:val="24"/>
        </w:rPr>
        <w:t xml:space="preserve">Модуль ОПМ.02 </w:t>
      </w:r>
      <w:r w:rsidR="001D571C" w:rsidRPr="001D571C">
        <w:rPr>
          <w:rFonts w:ascii="Arial" w:eastAsia="+mn-ea" w:hAnsi="Arial" w:cs="Arial"/>
          <w:b/>
          <w:kern w:val="24"/>
          <w:sz w:val="24"/>
          <w:szCs w:val="24"/>
        </w:rPr>
        <w:t>Техническая механика</w:t>
      </w:r>
    </w:p>
    <w:p w:rsidR="008C482A" w:rsidRPr="006079DD" w:rsidRDefault="008C482A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6367B2" w:rsidRPr="006079DD" w:rsidTr="00A879B7">
        <w:trPr>
          <w:trHeight w:val="399"/>
        </w:trPr>
        <w:tc>
          <w:tcPr>
            <w:tcW w:w="1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67B2" w:rsidRPr="00FE4540" w:rsidRDefault="006367B2" w:rsidP="00FE4540">
            <w:pPr>
              <w:jc w:val="center"/>
              <w:rPr>
                <w:rFonts w:ascii="Arial" w:hAnsi="Arial" w:cs="Arial"/>
                <w:b/>
              </w:rPr>
            </w:pPr>
            <w:r w:rsidRPr="00FE4540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67B2" w:rsidRPr="00FE4540" w:rsidRDefault="006367B2" w:rsidP="00FE45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E4540">
              <w:rPr>
                <w:rFonts w:ascii="Arial" w:hAnsi="Arial" w:cs="Arial"/>
                <w:b/>
              </w:rPr>
              <w:t>Практическое обучение</w:t>
            </w:r>
          </w:p>
        </w:tc>
      </w:tr>
      <w:tr w:rsidR="006367B2" w:rsidRPr="006079DD" w:rsidTr="00A879B7">
        <w:trPr>
          <w:trHeight w:val="790"/>
        </w:trPr>
        <w:tc>
          <w:tcPr>
            <w:tcW w:w="1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9B7" w:rsidRPr="00A879B7" w:rsidRDefault="00A879B7" w:rsidP="00A879B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879B7">
              <w:rPr>
                <w:rFonts w:ascii="Arial" w:hAnsi="Arial" w:cs="Arial"/>
                <w:sz w:val="22"/>
                <w:szCs w:val="22"/>
              </w:rPr>
              <w:t xml:space="preserve">Термины и определения. Зубчатые передачи. Ременные передачи. Цепные передачи. Фрикционные передачи. Муфты. Валы. Подшипники качения, подшипники скольжения. Конструкции подшипников. Типы соединения деталей, классификация соединений, основные характеристики.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67B2" w:rsidRPr="006079DD" w:rsidRDefault="006367B2" w:rsidP="00DE2D8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70C0"/>
                <w:sz w:val="36"/>
                <w:szCs w:val="36"/>
              </w:rPr>
            </w:pPr>
          </w:p>
        </w:tc>
      </w:tr>
    </w:tbl>
    <w:p w:rsidR="004E7EC3" w:rsidRPr="006079DD" w:rsidRDefault="004E7EC3" w:rsidP="008B3855">
      <w:pPr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:rsidR="00EA44E4" w:rsidRDefault="00EA44E4" w:rsidP="004E7EC3">
      <w:pPr>
        <w:rPr>
          <w:rFonts w:ascii="Arial" w:hAnsi="Arial" w:cs="Arial"/>
          <w:b/>
          <w:sz w:val="24"/>
          <w:szCs w:val="24"/>
        </w:rPr>
      </w:pPr>
    </w:p>
    <w:p w:rsidR="00EA44E4" w:rsidRDefault="00EA44E4" w:rsidP="004E7EC3">
      <w:pPr>
        <w:rPr>
          <w:rFonts w:ascii="Arial" w:hAnsi="Arial" w:cs="Arial"/>
          <w:b/>
          <w:sz w:val="24"/>
          <w:szCs w:val="24"/>
        </w:rPr>
      </w:pPr>
    </w:p>
    <w:p w:rsidR="004E7EC3" w:rsidRPr="00FE4540" w:rsidRDefault="004E7EC3" w:rsidP="004E7EC3">
      <w:pPr>
        <w:rPr>
          <w:rFonts w:ascii="Arial" w:hAnsi="Arial" w:cs="Arial"/>
          <w:b/>
          <w:sz w:val="24"/>
          <w:szCs w:val="24"/>
        </w:rPr>
      </w:pPr>
      <w:r w:rsidRPr="00FE4540">
        <w:rPr>
          <w:rFonts w:ascii="Arial" w:hAnsi="Arial" w:cs="Arial"/>
          <w:b/>
          <w:sz w:val="24"/>
          <w:szCs w:val="24"/>
        </w:rPr>
        <w:t xml:space="preserve">Модуль ОПМ.03 </w:t>
      </w:r>
      <w:r w:rsidR="00FE4540" w:rsidRPr="00FE4540">
        <w:rPr>
          <w:rFonts w:ascii="Arial" w:eastAsia="+mn-ea" w:hAnsi="Arial" w:cs="Arial"/>
          <w:b/>
          <w:kern w:val="24"/>
          <w:sz w:val="24"/>
          <w:szCs w:val="24"/>
        </w:rPr>
        <w:t>Технология слесарных работ. Оборудование и приспособления для слесарных и ремонтных работ</w:t>
      </w:r>
    </w:p>
    <w:p w:rsidR="004E7EC3" w:rsidRPr="006079DD" w:rsidRDefault="004E7EC3" w:rsidP="004E7EC3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6367B2" w:rsidRPr="006079DD" w:rsidTr="00D02357">
        <w:trPr>
          <w:trHeight w:val="399"/>
        </w:trPr>
        <w:tc>
          <w:tcPr>
            <w:tcW w:w="1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67B2" w:rsidRPr="00FE4540" w:rsidRDefault="006367B2" w:rsidP="00FE4540">
            <w:pPr>
              <w:jc w:val="center"/>
              <w:rPr>
                <w:rFonts w:ascii="Arial" w:hAnsi="Arial" w:cs="Arial"/>
                <w:b/>
              </w:rPr>
            </w:pPr>
            <w:r w:rsidRPr="00FE4540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67B2" w:rsidRPr="00FE4540" w:rsidRDefault="006367B2" w:rsidP="00FE45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E4540">
              <w:rPr>
                <w:rFonts w:ascii="Arial" w:hAnsi="Arial" w:cs="Arial"/>
                <w:b/>
              </w:rPr>
              <w:t>Практическое обучение</w:t>
            </w:r>
          </w:p>
        </w:tc>
      </w:tr>
      <w:tr w:rsidR="006367B2" w:rsidRPr="006079DD" w:rsidTr="00D02357">
        <w:trPr>
          <w:trHeight w:val="668"/>
        </w:trPr>
        <w:tc>
          <w:tcPr>
            <w:tcW w:w="1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67B2" w:rsidRPr="00D02357" w:rsidRDefault="00A879B7" w:rsidP="00FE454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D02357">
              <w:rPr>
                <w:rFonts w:ascii="Arial" w:hAnsi="Arial" w:cs="Arial"/>
              </w:rPr>
              <w:t>Разметка, приспособлен</w:t>
            </w:r>
            <w:r w:rsidR="006D1F8A" w:rsidRPr="00D02357">
              <w:rPr>
                <w:rFonts w:ascii="Arial" w:hAnsi="Arial" w:cs="Arial"/>
              </w:rPr>
              <w:t xml:space="preserve">ия для разметки, инструменты для разметки. Рубка металла, инструменты для рубки. Правка и рихтовка металла. Гибка металла. Резка металла. Опиливание металла. Сверление. </w:t>
            </w:r>
            <w:r w:rsidR="00D02357" w:rsidRPr="00D02357">
              <w:rPr>
                <w:rFonts w:ascii="Arial" w:hAnsi="Arial" w:cs="Arial"/>
              </w:rPr>
              <w:t xml:space="preserve">Зенкование. Развертывание отверстий.  Нарезание резьбы. Клёпка. Шабрение. Притирка и доводка.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67B2" w:rsidRPr="006079DD" w:rsidRDefault="006367B2" w:rsidP="004E7EC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70C0"/>
                <w:sz w:val="36"/>
                <w:szCs w:val="36"/>
              </w:rPr>
            </w:pPr>
          </w:p>
        </w:tc>
      </w:tr>
    </w:tbl>
    <w:p w:rsidR="008C482A" w:rsidRPr="006079DD" w:rsidRDefault="008C482A" w:rsidP="008B3855">
      <w:pPr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:rsidR="008C482A" w:rsidRPr="006079DD" w:rsidRDefault="008C482A" w:rsidP="008B3855">
      <w:pPr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:rsidR="00EA44E4" w:rsidRDefault="00EA44E4" w:rsidP="00FE4540">
      <w:pPr>
        <w:rPr>
          <w:rFonts w:ascii="Arial" w:hAnsi="Arial" w:cs="Arial"/>
          <w:b/>
          <w:sz w:val="24"/>
          <w:szCs w:val="24"/>
        </w:rPr>
      </w:pPr>
    </w:p>
    <w:p w:rsidR="00EA44E4" w:rsidRDefault="00EA44E4" w:rsidP="00FE4540">
      <w:pPr>
        <w:rPr>
          <w:rFonts w:ascii="Arial" w:hAnsi="Arial" w:cs="Arial"/>
          <w:b/>
          <w:sz w:val="24"/>
          <w:szCs w:val="24"/>
        </w:rPr>
      </w:pPr>
    </w:p>
    <w:p w:rsidR="00FE4540" w:rsidRPr="00FE4540" w:rsidRDefault="00FE4540" w:rsidP="00FE4540">
      <w:pPr>
        <w:rPr>
          <w:rFonts w:ascii="Arial" w:hAnsi="Arial" w:cs="Arial"/>
          <w:b/>
          <w:sz w:val="24"/>
          <w:szCs w:val="24"/>
        </w:rPr>
      </w:pPr>
      <w:r w:rsidRPr="00FE4540">
        <w:rPr>
          <w:rFonts w:ascii="Arial" w:hAnsi="Arial" w:cs="Arial"/>
          <w:b/>
          <w:sz w:val="24"/>
          <w:szCs w:val="24"/>
        </w:rPr>
        <w:t xml:space="preserve">Модуль ОПМ.04 </w:t>
      </w:r>
      <w:r w:rsidRPr="00FE4540">
        <w:rPr>
          <w:rFonts w:ascii="Arial" w:eastAsia="+mn-ea" w:hAnsi="Arial" w:cs="Arial"/>
          <w:b/>
          <w:kern w:val="24"/>
          <w:sz w:val="24"/>
          <w:szCs w:val="24"/>
        </w:rPr>
        <w:t>Технология ремонта промышленного оборудования</w:t>
      </w:r>
    </w:p>
    <w:p w:rsidR="00FE4540" w:rsidRPr="006079DD" w:rsidRDefault="00FE4540" w:rsidP="00FE4540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6367B2" w:rsidRPr="006079DD" w:rsidTr="00EA44E4">
        <w:trPr>
          <w:trHeight w:val="399"/>
        </w:trPr>
        <w:tc>
          <w:tcPr>
            <w:tcW w:w="1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67B2" w:rsidRPr="00FE4540" w:rsidRDefault="006367B2" w:rsidP="0064364E">
            <w:pPr>
              <w:jc w:val="center"/>
              <w:rPr>
                <w:rFonts w:ascii="Arial" w:hAnsi="Arial" w:cs="Arial"/>
                <w:b/>
              </w:rPr>
            </w:pPr>
            <w:r w:rsidRPr="00FE4540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67B2" w:rsidRPr="00FE4540" w:rsidRDefault="006367B2" w:rsidP="0064364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E4540">
              <w:rPr>
                <w:rFonts w:ascii="Arial" w:hAnsi="Arial" w:cs="Arial"/>
                <w:b/>
              </w:rPr>
              <w:t>Практическое обучение</w:t>
            </w:r>
          </w:p>
        </w:tc>
      </w:tr>
      <w:tr w:rsidR="006367B2" w:rsidRPr="006079DD" w:rsidTr="00EA44E4">
        <w:trPr>
          <w:trHeight w:val="1838"/>
        </w:trPr>
        <w:tc>
          <w:tcPr>
            <w:tcW w:w="1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4E4" w:rsidRPr="00EA44E4" w:rsidRDefault="00D02357" w:rsidP="00EA44E4">
            <w:pPr>
              <w:rPr>
                <w:rFonts w:ascii="Arial" w:hAnsi="Arial" w:cs="Arial"/>
                <w:sz w:val="22"/>
                <w:szCs w:val="22"/>
              </w:rPr>
            </w:pPr>
            <w:r w:rsidRPr="00EA44E4">
              <w:rPr>
                <w:rFonts w:ascii="Arial" w:hAnsi="Arial" w:cs="Arial"/>
                <w:sz w:val="22"/>
                <w:szCs w:val="22"/>
              </w:rPr>
              <w:t>Термины и определения. Система планово-предупредительных ремонтов (ППР). Техническая диагностика. Узловой и поузловой методы ремонта оборудования. Последовательность выполнения работ при разборке оборудования.</w:t>
            </w:r>
            <w:r w:rsidR="00EA44E4" w:rsidRPr="00EA4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4E4">
              <w:rPr>
                <w:rFonts w:ascii="Arial" w:hAnsi="Arial" w:cs="Arial"/>
                <w:sz w:val="22"/>
                <w:szCs w:val="22"/>
              </w:rPr>
              <w:t xml:space="preserve">Порядок и правила разборки. Модернизация оборудования. Износ детали. Характер и признаки износа. Виды и методы оценки износа деталей машин. Смазочные материалы. Способы восстановления и упрочнения деталей. Ремонт резьбовых, шпоночных, шлицевых соединений. Способы восстановления и ремонта деталей зубчатого зацепления. Восстановление шпоночных соединений. Восстановление шлицевых соединений. </w:t>
            </w:r>
            <w:r w:rsidR="00EA44E4" w:rsidRPr="00EA44E4">
              <w:rPr>
                <w:rFonts w:ascii="Arial" w:hAnsi="Arial" w:cs="Arial"/>
                <w:sz w:val="22"/>
                <w:szCs w:val="22"/>
              </w:rPr>
              <w:t xml:space="preserve">Ремонт муфт и тормозов. Ремонт червячных передач. Ремонт шкивов. Ремонт цепных передач.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67B2" w:rsidRPr="006079DD" w:rsidRDefault="006367B2" w:rsidP="0064364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70C0"/>
                <w:sz w:val="36"/>
                <w:szCs w:val="36"/>
              </w:rPr>
            </w:pPr>
          </w:p>
        </w:tc>
      </w:tr>
    </w:tbl>
    <w:p w:rsidR="005C54FC" w:rsidRPr="006079DD" w:rsidRDefault="005C54FC" w:rsidP="008B3855">
      <w:pPr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:rsidR="005C54FC" w:rsidRPr="006079DD" w:rsidRDefault="005C54FC" w:rsidP="008B3855">
      <w:pPr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:rsidR="008B3855" w:rsidRPr="006367B2" w:rsidRDefault="0064364E" w:rsidP="008B3855">
      <w:pPr>
        <w:rPr>
          <w:rFonts w:ascii="Arial" w:hAnsi="Arial" w:cs="Arial"/>
          <w:b/>
          <w:sz w:val="24"/>
          <w:szCs w:val="24"/>
        </w:rPr>
      </w:pPr>
      <w:r w:rsidRPr="006367B2">
        <w:rPr>
          <w:rFonts w:ascii="Arial" w:hAnsi="Arial" w:cs="Arial"/>
          <w:b/>
          <w:sz w:val="24"/>
          <w:szCs w:val="24"/>
        </w:rPr>
        <w:t>Модуль ОПМ.05</w:t>
      </w:r>
      <w:r w:rsidR="008B3855" w:rsidRPr="006367B2">
        <w:rPr>
          <w:rFonts w:ascii="Arial" w:hAnsi="Arial" w:cs="Arial"/>
          <w:b/>
          <w:sz w:val="24"/>
          <w:szCs w:val="24"/>
        </w:rPr>
        <w:t xml:space="preserve"> Охрана труда, промышленная безопасность и охрана окружающей среды</w:t>
      </w:r>
    </w:p>
    <w:p w:rsidR="008C482A" w:rsidRPr="006367B2" w:rsidRDefault="008C482A" w:rsidP="008B3855">
      <w:pPr>
        <w:rPr>
          <w:rFonts w:ascii="Arial" w:hAnsi="Arial" w:cs="Arial"/>
          <w:b/>
          <w:sz w:val="24"/>
          <w:szCs w:val="24"/>
        </w:rPr>
      </w:pP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0489"/>
        <w:gridCol w:w="2268"/>
      </w:tblGrid>
      <w:tr w:rsidR="00917A98" w:rsidRPr="00917A98" w:rsidTr="00B5410B">
        <w:trPr>
          <w:trHeight w:val="23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917A98">
              <w:rPr>
                <w:rFonts w:ascii="Arial" w:hAnsi="Arial" w:cs="Arial"/>
                <w:bCs/>
                <w:kern w:val="24"/>
                <w:sz w:val="22"/>
                <w:szCs w:val="22"/>
              </w:rPr>
              <w:t>Модуль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Теоретическое обучение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Практическое обучение</w:t>
            </w:r>
          </w:p>
        </w:tc>
      </w:tr>
      <w:tr w:rsidR="00917A98" w:rsidRPr="00917A98" w:rsidTr="00B5410B">
        <w:trPr>
          <w:trHeight w:val="260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917A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ОПМ.05.1 Основы законодательства по охране труда в РФ. Основные понятия обеспечения безопасности труа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ind w:firstLine="428"/>
              <w:rPr>
                <w:rFonts w:ascii="Arial" w:eastAsia="Calibri" w:hAnsi="Arial" w:cs="Arial"/>
                <w:b/>
                <w:color w:val="404040" w:themeColor="text1" w:themeTint="BF"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 Условия труда, классификация.</w:t>
            </w:r>
          </w:p>
          <w:p w:rsidR="00917A98" w:rsidRPr="00917A98" w:rsidRDefault="00917A98" w:rsidP="00B5410B">
            <w:pPr>
              <w:ind w:firstLine="428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 xml:space="preserve">Вредные и опасные производственные факторы. Обязанности работодателя по обеспечению безопасных условий труда. Права и обязанности работников. </w:t>
            </w:r>
          </w:p>
          <w:p w:rsidR="00917A98" w:rsidRPr="00917A98" w:rsidRDefault="00917A98" w:rsidP="00B5410B">
            <w:pPr>
              <w:ind w:firstLine="428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 xml:space="preserve">Специальная оценка условий труда, ее задачи. Права работника при проведении специальной оценки условий труда. </w:t>
            </w:r>
          </w:p>
          <w:p w:rsidR="00917A98" w:rsidRPr="00917A98" w:rsidRDefault="00917A98" w:rsidP="00B5410B">
            <w:pPr>
              <w:ind w:firstLine="428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Производственный контроль за соблюдением требований охраны труда. Обучение работников по охране труда.</w:t>
            </w:r>
          </w:p>
          <w:p w:rsidR="00917A98" w:rsidRPr="00917A98" w:rsidRDefault="00917A98" w:rsidP="00B5410B">
            <w:pPr>
              <w:ind w:firstLine="428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Ответственность за нарушение требований охраны труда.</w:t>
            </w:r>
          </w:p>
          <w:p w:rsidR="00917A98" w:rsidRPr="00917A98" w:rsidRDefault="00917A98" w:rsidP="00B5410B">
            <w:pPr>
              <w:ind w:firstLine="428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Система управления ОТ в организации.</w:t>
            </w:r>
          </w:p>
          <w:p w:rsidR="00917A98" w:rsidRPr="00917A98" w:rsidRDefault="00917A98" w:rsidP="00B5410B">
            <w:pPr>
              <w:ind w:firstLine="428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Политика в области о охраны труда и промышленной безопасности компании «Северсталь».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A98" w:rsidRPr="00917A98" w:rsidTr="00B5410B">
        <w:trPr>
          <w:trHeight w:val="125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917A9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>ОПМ.05.2 Промышленная безопасность опасных производственных объектов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Авария и инцидент на опасном производственном объекте.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Обязанности работника ОПО. План мероприятий по локализации и ликвидации последствий аварий.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A98" w:rsidRPr="00917A98" w:rsidTr="00B5410B">
        <w:trPr>
          <w:trHeight w:val="174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917A98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ОПМ.05.3 Методики по безопасности труда в ОАО «Северсталь-метиз» 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 xml:space="preserve">Методика организации и проведения поведенческих аудитов безопасности (ПАБ). Цель методики. Понятия  опасные действия и опасные условия. 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b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Работа с нарушителями требований охраны труда. Базовые правила спасающие жизнь.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Методика «Безопасная среда». Цель методики. Порядок регистрации опасностей.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A98" w:rsidRPr="00917A98" w:rsidTr="00B5410B">
        <w:trPr>
          <w:trHeight w:val="13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ОПМ.05.4 </w:t>
            </w:r>
            <w:r w:rsidRPr="00917A98">
              <w:rPr>
                <w:rFonts w:ascii="Arial" w:hAnsi="Arial" w:cs="Arial"/>
                <w:b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Безопасность труда на производстве.</w:t>
            </w: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Требования охраны труда при нахождении на территории и в цехах ОАО «Северсталь-метиз». Нормы поднятия и переноски тяжестей. Смертельные опасности на промплощадке. 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sz w:val="22"/>
                <w:szCs w:val="22"/>
                <w:u w:val="single"/>
              </w:rPr>
              <w:t>Работа на высоте.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 Определение работ на высоте. 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sz w:val="22"/>
                <w:szCs w:val="22"/>
                <w:u w:val="single"/>
              </w:rPr>
              <w:t>Бирочная система.</w:t>
            </w:r>
            <w:r w:rsidRPr="00917A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Назначение и сущность бирочной системы. 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sz w:val="22"/>
                <w:szCs w:val="22"/>
                <w:u w:val="single"/>
              </w:rPr>
              <w:t>Работы повышенной опасности</w:t>
            </w:r>
            <w:r w:rsidRPr="00917A9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7A9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Порядок организации работ по наряд-допуску. Ответственность исполнителей работ при выполнении работ на наряд-допуску. </w:t>
            </w:r>
          </w:p>
          <w:p w:rsidR="00917A98" w:rsidRPr="00917A98" w:rsidRDefault="00917A98" w:rsidP="00B5410B">
            <w:pPr>
              <w:ind w:firstLine="41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Производственная санитария и гигиена труда.</w:t>
            </w: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917A98">
              <w:rPr>
                <w:rFonts w:ascii="Arial" w:hAnsi="Arial" w:cs="Arial"/>
                <w:sz w:val="22"/>
                <w:szCs w:val="22"/>
              </w:rPr>
              <w:t>Понятие о производственной санитарии и гигиене труда. Негативное влияние шума, вибрации, запыленности и загазованности воздуха рабочей зоны на организм работника. Методы и средства защиты от них. Медицинское обслуживание работников ОАО «Северсталь-метиз»  порядок проведения медицинских осмотров.</w:t>
            </w:r>
          </w:p>
          <w:p w:rsidR="00917A98" w:rsidRPr="00917A98" w:rsidRDefault="00917A98" w:rsidP="00B5410B">
            <w:pPr>
              <w:keepLines/>
              <w:tabs>
                <w:tab w:val="left" w:pos="1134"/>
              </w:tabs>
              <w:spacing w:before="60"/>
              <w:ind w:firstLine="417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 xml:space="preserve">Пожарная безопасность. 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Основные термины и определения. Действия работников в случае обнаружения признаков горения (задымление, запах гари, повышение температуры) или пожара. </w:t>
            </w:r>
            <w:r w:rsidRPr="00917A9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Первичные</w:t>
            </w:r>
            <w:r w:rsidRPr="00917A98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17A9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средства пожаротушения.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Практическая работа.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</w:tc>
      </w:tr>
      <w:tr w:rsidR="00917A98" w:rsidRPr="00917A98" w:rsidTr="00B5410B">
        <w:trPr>
          <w:trHeight w:val="11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ОПМ.05.5 </w:t>
            </w:r>
            <w:r w:rsidRPr="00917A98">
              <w:rPr>
                <w:rFonts w:ascii="Arial" w:hAnsi="Arial" w:cs="Arial"/>
                <w:b/>
                <w:sz w:val="22"/>
                <w:szCs w:val="22"/>
              </w:rPr>
              <w:t>Социальная защита пострадавших на производстве.</w:t>
            </w:r>
          </w:p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ind w:firstLine="27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b/>
                <w:sz w:val="22"/>
                <w:szCs w:val="22"/>
                <w:u w:val="single"/>
              </w:rPr>
              <w:t>Социальная защита пострадавших на производстве.</w:t>
            </w:r>
          </w:p>
          <w:p w:rsidR="00917A98" w:rsidRPr="00917A98" w:rsidRDefault="00917A98" w:rsidP="00B5410B">
            <w:pPr>
              <w:ind w:firstLine="275"/>
              <w:rPr>
                <w:rFonts w:ascii="Arial" w:hAnsi="Arial" w:cs="Arial"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sz w:val="22"/>
                <w:szCs w:val="22"/>
              </w:rPr>
              <w:t xml:space="preserve">Расследование несчастных случаев, микротравм, опасных событий на производстве. 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 Виды происшествий. Понятия. Порядок расследования несчастных случаев на производстве. </w:t>
            </w:r>
          </w:p>
          <w:p w:rsidR="00917A98" w:rsidRPr="00917A98" w:rsidRDefault="00917A98" w:rsidP="00B5410B">
            <w:pPr>
              <w:ind w:firstLine="27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sz w:val="22"/>
                <w:szCs w:val="22"/>
              </w:rPr>
              <w:t>Причины профессиональных заболеваний.</w:t>
            </w:r>
            <w:r w:rsidRPr="00917A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17A98">
              <w:rPr>
                <w:rFonts w:ascii="Arial" w:hAnsi="Arial" w:cs="Arial"/>
                <w:sz w:val="22"/>
                <w:szCs w:val="22"/>
              </w:rPr>
              <w:t xml:space="preserve">Порядок расследования профессиональных заболеваний (отравлений).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A98" w:rsidRPr="00917A98" w:rsidTr="00B5410B">
        <w:trPr>
          <w:trHeight w:val="55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917A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7A98">
              <w:rPr>
                <w:rFonts w:ascii="Arial" w:hAnsi="Arial" w:cs="Arial"/>
                <w:b/>
                <w:bCs/>
                <w:sz w:val="22"/>
                <w:szCs w:val="22"/>
              </w:rPr>
              <w:t>ОПМ.05.6 Система экологического менеджмента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ind w:firstLine="275"/>
              <w:rPr>
                <w:rFonts w:ascii="Arial" w:hAnsi="Arial" w:cs="Arial"/>
                <w:bCs/>
                <w:sz w:val="22"/>
                <w:szCs w:val="22"/>
              </w:rPr>
            </w:pPr>
            <w:r w:rsidRPr="00917A98">
              <w:rPr>
                <w:rFonts w:ascii="Arial" w:hAnsi="Arial" w:cs="Arial"/>
                <w:bCs/>
                <w:sz w:val="22"/>
                <w:szCs w:val="22"/>
              </w:rPr>
              <w:t>Политика в области охраны окружающей среды. Природоохранные объекты предприятия. Производственный экологический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3855" w:rsidRPr="006079DD" w:rsidRDefault="008B3855" w:rsidP="008B3855">
      <w:pPr>
        <w:rPr>
          <w:rFonts w:ascii="Arial" w:hAnsi="Arial" w:cs="Arial"/>
          <w:color w:val="0070C0"/>
        </w:rPr>
      </w:pPr>
    </w:p>
    <w:p w:rsidR="008B3855" w:rsidRPr="006079DD" w:rsidRDefault="008B3855" w:rsidP="008B3855">
      <w:pPr>
        <w:rPr>
          <w:rFonts w:ascii="Arial" w:hAnsi="Arial" w:cs="Arial"/>
          <w:color w:val="0070C0"/>
        </w:rPr>
      </w:pPr>
    </w:p>
    <w:p w:rsidR="008B3855" w:rsidRPr="006079DD" w:rsidRDefault="008B3855" w:rsidP="008B3855">
      <w:pPr>
        <w:rPr>
          <w:rFonts w:ascii="Arial" w:hAnsi="Arial" w:cs="Arial"/>
          <w:color w:val="0070C0"/>
        </w:rPr>
      </w:pPr>
    </w:p>
    <w:p w:rsidR="005C54FC" w:rsidRPr="006079DD" w:rsidRDefault="005C54FC" w:rsidP="008B3855">
      <w:pPr>
        <w:rPr>
          <w:rFonts w:ascii="Arial" w:hAnsi="Arial" w:cs="Arial"/>
          <w:color w:val="0070C0"/>
        </w:rPr>
      </w:pPr>
    </w:p>
    <w:p w:rsidR="008B3855" w:rsidRPr="006367B2" w:rsidRDefault="006367B2" w:rsidP="006367B2">
      <w:pPr>
        <w:spacing w:after="120"/>
        <w:rPr>
          <w:rFonts w:ascii="Arial" w:hAnsi="Arial" w:cs="Arial"/>
          <w:b/>
          <w:sz w:val="24"/>
          <w:szCs w:val="24"/>
        </w:rPr>
      </w:pPr>
      <w:r w:rsidRPr="006367B2">
        <w:rPr>
          <w:rFonts w:ascii="Arial" w:hAnsi="Arial" w:cs="Arial"/>
          <w:b/>
          <w:sz w:val="24"/>
          <w:szCs w:val="24"/>
        </w:rPr>
        <w:t>Модуль ОПМ.06</w:t>
      </w:r>
      <w:r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917A98" w:rsidRPr="006079DD" w:rsidTr="00B5410B">
        <w:trPr>
          <w:trHeight w:val="498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7A98" w:rsidRPr="006367B2" w:rsidRDefault="00917A98" w:rsidP="00B5410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367B2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7A98" w:rsidRPr="006367B2" w:rsidRDefault="00917A98" w:rsidP="00B5410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367B2">
              <w:rPr>
                <w:rFonts w:ascii="Arial" w:hAnsi="Arial" w:cs="Arial"/>
                <w:b/>
              </w:rPr>
              <w:t>Практическое обучение</w:t>
            </w:r>
          </w:p>
        </w:tc>
      </w:tr>
      <w:tr w:rsidR="00917A98" w:rsidRPr="006367B2" w:rsidTr="00B5410B">
        <w:trPr>
          <w:trHeight w:val="2461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Производственные фонды предприятия: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Основные производственные фонды и пути их улучшения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Оборотные производственные фонды и пути улучшения их использования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Производительность труда, пути повышения производительности труда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Себестоимость продукции. Пути снижения себестоимости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Прибыль предприятия. Рентабельность продукции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Тарифная система и системы оплаты труда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Начисление заработной платы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Нормирование труда: виды норм, порядок их введения и пересмотра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Время труда и отдыха</w:t>
            </w:r>
          </w:p>
          <w:p w:rsidR="00917A98" w:rsidRPr="006367B2" w:rsidRDefault="00917A98" w:rsidP="00B5410B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367B2">
              <w:rPr>
                <w:rFonts w:ascii="Arial" w:hAnsi="Arial" w:cs="Arial"/>
                <w:sz w:val="22"/>
                <w:szCs w:val="22"/>
              </w:rPr>
              <w:t>Вопросы трудового законодательства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6367B2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8B3855" w:rsidRPr="006367B2" w:rsidRDefault="008B3855" w:rsidP="008B3855">
      <w:pPr>
        <w:rPr>
          <w:rFonts w:ascii="Arial" w:hAnsi="Arial" w:cs="Arial"/>
          <w:b/>
        </w:rPr>
      </w:pPr>
    </w:p>
    <w:p w:rsidR="00917A98" w:rsidRDefault="00917A98" w:rsidP="006367B2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:rsidR="00112D0F" w:rsidRDefault="00112D0F" w:rsidP="006367B2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:rsidR="008B3855" w:rsidRPr="006367B2" w:rsidRDefault="008B3855" w:rsidP="006367B2">
      <w:pPr>
        <w:spacing w:after="120"/>
        <w:rPr>
          <w:rFonts w:ascii="Arial" w:hAnsi="Arial" w:cs="Arial"/>
          <w:b/>
          <w:sz w:val="24"/>
          <w:szCs w:val="24"/>
        </w:rPr>
      </w:pPr>
      <w:r w:rsidRPr="006367B2">
        <w:rPr>
          <w:rFonts w:ascii="Arial" w:hAnsi="Arial" w:cs="Arial"/>
          <w:b/>
          <w:bCs/>
          <w:sz w:val="24"/>
          <w:szCs w:val="24"/>
        </w:rPr>
        <w:lastRenderedPageBreak/>
        <w:t xml:space="preserve">Модуль </w:t>
      </w:r>
      <w:r w:rsidRPr="006367B2">
        <w:rPr>
          <w:rFonts w:ascii="Arial" w:hAnsi="Arial" w:cs="Arial"/>
          <w:b/>
          <w:sz w:val="24"/>
          <w:szCs w:val="24"/>
        </w:rPr>
        <w:t>ОПМ.0</w:t>
      </w:r>
      <w:r w:rsidR="006367B2" w:rsidRPr="006367B2">
        <w:rPr>
          <w:rFonts w:ascii="Arial" w:hAnsi="Arial" w:cs="Arial"/>
          <w:b/>
          <w:sz w:val="24"/>
          <w:szCs w:val="24"/>
        </w:rPr>
        <w:t>7</w:t>
      </w:r>
      <w:r w:rsidRPr="006367B2">
        <w:rPr>
          <w:rFonts w:ascii="Arial" w:hAnsi="Arial" w:cs="Arial"/>
          <w:b/>
          <w:sz w:val="24"/>
          <w:szCs w:val="24"/>
        </w:rPr>
        <w:t xml:space="preserve"> Система менеджмента качества</w:t>
      </w:r>
    </w:p>
    <w:tbl>
      <w:tblPr>
        <w:tblW w:w="15452" w:type="dxa"/>
        <w:tblInd w:w="-2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08"/>
        <w:gridCol w:w="3544"/>
      </w:tblGrid>
      <w:tr w:rsidR="00917A98" w:rsidRPr="00F3025D" w:rsidTr="00B5410B">
        <w:trPr>
          <w:trHeight w:val="14"/>
        </w:trPr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F3025D" w:rsidRDefault="00917A98" w:rsidP="00B5410B">
            <w:pPr>
              <w:shd w:val="clear" w:color="auto" w:fill="FFFFFF"/>
              <w:ind w:firstLine="5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F3025D" w:rsidRDefault="00917A98" w:rsidP="00B5410B">
            <w:pPr>
              <w:shd w:val="clear" w:color="auto" w:fill="FFFFFF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917A98" w:rsidRPr="00F3025D" w:rsidTr="00B5410B">
        <w:trPr>
          <w:trHeight w:val="14"/>
        </w:trPr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F3025D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F3025D">
              <w:rPr>
                <w:rFonts w:ascii="Arial" w:hAnsi="Arial" w:cs="Arial"/>
                <w:b/>
                <w:sz w:val="24"/>
                <w:szCs w:val="24"/>
              </w:rPr>
              <w:t>Введение. Международные стандарта ИСО серии 9000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 xml:space="preserve">Что такое Международная организация по стандартизации (ИСО). </w:t>
            </w:r>
            <w:r>
              <w:rPr>
                <w:rFonts w:ascii="Arial" w:hAnsi="Arial" w:cs="Arial"/>
                <w:sz w:val="24"/>
                <w:szCs w:val="24"/>
              </w:rPr>
              <w:t>Основание и основные задачи ИСО.</w:t>
            </w:r>
          </w:p>
          <w:p w:rsidR="00917A98" w:rsidRPr="00F3025D" w:rsidRDefault="00917A98" w:rsidP="00B5410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Цели разработки стандартов и создания системы менеджмента качества.</w:t>
            </w:r>
          </w:p>
          <w:p w:rsidR="00917A98" w:rsidRPr="00F3025D" w:rsidRDefault="00917A98" w:rsidP="00B5410B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</w:t>
            </w:r>
            <w:r w:rsidRPr="00F3025D">
              <w:rPr>
                <w:rFonts w:ascii="Arial" w:hAnsi="Arial" w:cs="Arial"/>
                <w:sz w:val="24"/>
                <w:szCs w:val="24"/>
              </w:rPr>
              <w:t>стандарт</w:t>
            </w:r>
            <w:r>
              <w:rPr>
                <w:rFonts w:ascii="Arial" w:hAnsi="Arial" w:cs="Arial"/>
                <w:sz w:val="24"/>
                <w:szCs w:val="24"/>
              </w:rPr>
              <w:t>ы группы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 ИСО 9000</w:t>
            </w:r>
            <w:r>
              <w:rPr>
                <w:rFonts w:ascii="Arial" w:hAnsi="Arial" w:cs="Arial"/>
                <w:sz w:val="24"/>
                <w:szCs w:val="24"/>
              </w:rPr>
              <w:t>, их п</w:t>
            </w:r>
            <w:r w:rsidRPr="00F3025D">
              <w:rPr>
                <w:rFonts w:ascii="Arial" w:hAnsi="Arial" w:cs="Arial"/>
                <w:sz w:val="24"/>
                <w:szCs w:val="24"/>
              </w:rPr>
              <w:t>рименение и назначение:</w:t>
            </w:r>
          </w:p>
          <w:p w:rsidR="00917A98" w:rsidRPr="00F3025D" w:rsidRDefault="00917A98" w:rsidP="00B5410B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ИСО 9000:201</w:t>
            </w:r>
            <w:r w:rsidRPr="00F3025D">
              <w:rPr>
                <w:rFonts w:ascii="Arial" w:hAnsi="Arial" w:cs="Arial"/>
                <w:sz w:val="24"/>
                <w:szCs w:val="24"/>
              </w:rPr>
              <w:t>5;</w:t>
            </w:r>
          </w:p>
          <w:p w:rsidR="00917A98" w:rsidRPr="00F3025D" w:rsidRDefault="00917A98" w:rsidP="00B5410B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 xml:space="preserve">- ИСО </w:t>
            </w:r>
            <w:r>
              <w:rPr>
                <w:rFonts w:ascii="Arial" w:hAnsi="Arial" w:cs="Arial"/>
                <w:sz w:val="24"/>
                <w:szCs w:val="24"/>
              </w:rPr>
              <w:t>9001:2015.</w:t>
            </w:r>
          </w:p>
          <w:p w:rsidR="00917A98" w:rsidRPr="00F3025D" w:rsidRDefault="00917A98" w:rsidP="00B5410B">
            <w:pPr>
              <w:widowControl/>
              <w:tabs>
                <w:tab w:val="left" w:pos="9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Терминология ИСО 9000:201</w:t>
            </w:r>
            <w:r w:rsidRPr="00F3025D">
              <w:rPr>
                <w:rFonts w:ascii="Arial" w:hAnsi="Arial" w:cs="Arial"/>
                <w:sz w:val="24"/>
                <w:szCs w:val="24"/>
              </w:rPr>
              <w:t>5. Основные термины: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 качество, система менеджмента качества, постоянное улучшение, политика в области качества, цели в области качества, аудит (проверка), несоответствие, корректирующее действие, сертификация.</w:t>
            </w:r>
          </w:p>
          <w:p w:rsidR="00917A98" w:rsidRPr="00F3025D" w:rsidRDefault="00917A98" w:rsidP="00B5410B">
            <w:pPr>
              <w:pStyle w:val="Style7"/>
              <w:widowControl/>
              <w:jc w:val="both"/>
              <w:rPr>
                <w:rStyle w:val="FontStyle22"/>
              </w:rPr>
            </w:pPr>
            <w:r w:rsidRPr="00F3025D">
              <w:rPr>
                <w:rStyle w:val="FontStyle22"/>
              </w:rPr>
              <w:t>Требования ИСО 9001</w:t>
            </w:r>
          </w:p>
          <w:p w:rsidR="00917A98" w:rsidRPr="00F3025D" w:rsidRDefault="00917A98" w:rsidP="00B5410B">
            <w:pPr>
              <w:pStyle w:val="Style8"/>
              <w:widowControl/>
              <w:tabs>
                <w:tab w:val="left" w:pos="900"/>
              </w:tabs>
              <w:spacing w:line="240" w:lineRule="auto"/>
              <w:ind w:firstLine="0"/>
              <w:jc w:val="both"/>
              <w:rPr>
                <w:rStyle w:val="FontStyle23"/>
                <w:sz w:val="24"/>
                <w:szCs w:val="24"/>
              </w:rPr>
            </w:pPr>
            <w:r w:rsidRPr="00F3025D">
              <w:rPr>
                <w:rStyle w:val="FontStyle23"/>
                <w:sz w:val="24"/>
                <w:szCs w:val="24"/>
              </w:rPr>
              <w:t>Что такое ИСО 9001:20</w:t>
            </w:r>
            <w:r>
              <w:rPr>
                <w:rStyle w:val="FontStyle23"/>
                <w:sz w:val="24"/>
                <w:szCs w:val="24"/>
              </w:rPr>
              <w:t>15</w:t>
            </w:r>
            <w:r w:rsidRPr="00F3025D">
              <w:rPr>
                <w:rStyle w:val="FontStyle23"/>
                <w:sz w:val="24"/>
                <w:szCs w:val="24"/>
              </w:rPr>
              <w:t>. Структура стандарта. Краткое содержание некоторых элементов ИСО 9001:20</w:t>
            </w:r>
            <w:r>
              <w:rPr>
                <w:rStyle w:val="FontStyle23"/>
                <w:sz w:val="24"/>
                <w:szCs w:val="24"/>
              </w:rPr>
              <w:t>15</w:t>
            </w:r>
            <w:r w:rsidRPr="00F3025D">
              <w:rPr>
                <w:rStyle w:val="FontStyle23"/>
                <w:sz w:val="24"/>
                <w:szCs w:val="24"/>
              </w:rPr>
              <w:t>, соответствующих профилю работы обучаемых.</w:t>
            </w:r>
          </w:p>
          <w:p w:rsidR="00917A98" w:rsidRDefault="00917A98" w:rsidP="00B5410B">
            <w:pPr>
              <w:pStyle w:val="Style8"/>
              <w:widowControl/>
              <w:tabs>
                <w:tab w:val="left" w:pos="900"/>
              </w:tabs>
              <w:spacing w:line="240" w:lineRule="auto"/>
              <w:ind w:firstLine="0"/>
              <w:jc w:val="both"/>
              <w:rPr>
                <w:rStyle w:val="FontStyle23"/>
                <w:sz w:val="24"/>
                <w:szCs w:val="24"/>
              </w:rPr>
            </w:pPr>
            <w:r w:rsidRPr="00F3025D">
              <w:rPr>
                <w:rStyle w:val="FontStyle23"/>
                <w:sz w:val="24"/>
                <w:szCs w:val="24"/>
              </w:rPr>
              <w:t xml:space="preserve">Обязательная документация, требуемая стандартом. Политика в области качества. Ее назначение. Цели в области качества предприятия. Отличия целей в области качества предприятия, от целей в области качества подразделения. Вклад персонала в достижение целей в области качества. </w:t>
            </w:r>
          </w:p>
          <w:p w:rsidR="00917A98" w:rsidRPr="00F3025D" w:rsidRDefault="00917A98" w:rsidP="00B5410B">
            <w:pPr>
              <w:pStyle w:val="Style8"/>
              <w:widowControl/>
              <w:tabs>
                <w:tab w:val="left" w:pos="900"/>
              </w:tabs>
              <w:spacing w:line="240" w:lineRule="auto"/>
              <w:ind w:firstLine="0"/>
              <w:jc w:val="both"/>
              <w:rPr>
                <w:rStyle w:val="FontStyle23"/>
                <w:sz w:val="24"/>
                <w:szCs w:val="24"/>
              </w:rPr>
            </w:pPr>
            <w:r w:rsidRPr="0034651A">
              <w:rPr>
                <w:rStyle w:val="FontStyle23"/>
                <w:sz w:val="24"/>
                <w:szCs w:val="24"/>
              </w:rPr>
              <w:t>Этапы создания продукции</w:t>
            </w:r>
            <w:r>
              <w:rPr>
                <w:rStyle w:val="FontStyle23"/>
                <w:sz w:val="24"/>
                <w:szCs w:val="24"/>
              </w:rPr>
              <w:t xml:space="preserve"> с привязкой к требованиям ИСО 9001. Оценка результатов деятельности. Улучшение.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/>
                <w:bCs/>
                <w:sz w:val="24"/>
                <w:szCs w:val="24"/>
              </w:rPr>
              <w:t>Аудит: понятие, виды аудита, участники аудита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История термина «Аудит». Определение аудита. Классификация аудитов. Виды аудитов.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>Назначение аудита СМК. Объект аудита СМК. Нормативная основа аудита СМК. Примеры аудитов СМК.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Назначение аудита процесса (технологии). 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Объект аудита процесса. Нормативная основа аудита процесса. 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>Примеры аудитов процесса.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Назначение аудита продукции (услуги). 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Объект аудита продукции. Нормативная основа аудита продукции. 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>Примеры аудитов продукции.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>Что такое внутренний аудит (первой стороной). Его назначение. Состав аудиторов при проведении внутренних аудитов.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bCs/>
                <w:sz w:val="24"/>
                <w:szCs w:val="24"/>
              </w:rPr>
              <w:t>Что такое внешний аудит. «Аудиты второй стороной». «Аудиты третьей стороной». Требования к организациям, проводящим внешний аудит.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Участники аудита. Определения терминов - аудитор, главный аудитор, заказчик аудита, проверяемое подразделение/организация.</w:t>
            </w:r>
          </w:p>
          <w:p w:rsidR="00917A98" w:rsidRPr="00F3025D" w:rsidRDefault="00917A98" w:rsidP="00B5410B">
            <w:pPr>
              <w:widowControl/>
              <w:tabs>
                <w:tab w:val="left" w:pos="8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5D">
              <w:rPr>
                <w:rFonts w:ascii="Arial" w:hAnsi="Arial" w:cs="Arial"/>
                <w:b/>
                <w:bCs/>
                <w:sz w:val="24"/>
                <w:szCs w:val="24"/>
              </w:rPr>
              <w:t>Сертификация систем менеджмента качества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lastRenderedPageBreak/>
              <w:t>Определение сертификации.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 xml:space="preserve"> На соответствие чему проводится сертификация.</w:t>
            </w:r>
            <w:r w:rsidRPr="00F30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25D">
              <w:rPr>
                <w:rFonts w:ascii="Arial" w:hAnsi="Arial" w:cs="Arial"/>
                <w:bCs/>
                <w:sz w:val="24"/>
                <w:szCs w:val="24"/>
              </w:rPr>
              <w:t>Кто устанавливает соответствие.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Орган по сертификации ОАО «Северсталь-метиз». Документ, выдаваемый после проведения сертификации. Срок выдачи документа (сертификата). Подтверждение действия сертификата, его продление. Виды сертификации. Периодичность проведения сертификации (в зависимости от вида сертификации).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Возможность организации после проведения сертификации.</w:t>
            </w:r>
          </w:p>
          <w:p w:rsidR="00917A98" w:rsidRPr="00F3025D" w:rsidRDefault="00917A98" w:rsidP="00B5410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Положительные стороны при получении сертификата.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F3025D" w:rsidRDefault="00917A98" w:rsidP="00B5410B">
            <w:pPr>
              <w:shd w:val="clear" w:color="auto" w:fill="FFFFFF"/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lastRenderedPageBreak/>
              <w:t>- Диалог с обучаемыми - «вопрос-ответ»;</w:t>
            </w:r>
          </w:p>
          <w:p w:rsidR="00917A98" w:rsidRPr="00F3025D" w:rsidRDefault="00917A98" w:rsidP="00B5410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3025D">
              <w:rPr>
                <w:rFonts w:ascii="Arial" w:hAnsi="Arial" w:cs="Arial"/>
                <w:sz w:val="24"/>
                <w:szCs w:val="24"/>
              </w:rPr>
              <w:t>- Деловая игра  на тему: «выделение целей в области качества подразделения из общезаводских целей»</w:t>
            </w:r>
          </w:p>
          <w:p w:rsidR="00917A98" w:rsidRPr="00F3025D" w:rsidRDefault="00917A98" w:rsidP="00B5410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855" w:rsidRPr="006367B2" w:rsidRDefault="008B3855" w:rsidP="008B3855">
      <w:pPr>
        <w:rPr>
          <w:rFonts w:ascii="Arial" w:hAnsi="Arial" w:cs="Arial"/>
          <w:b/>
          <w:bCs/>
          <w:sz w:val="24"/>
          <w:szCs w:val="24"/>
        </w:rPr>
      </w:pPr>
    </w:p>
    <w:p w:rsidR="008B3855" w:rsidRPr="006367B2" w:rsidRDefault="008B3855" w:rsidP="006367B2">
      <w:pPr>
        <w:spacing w:after="120"/>
        <w:rPr>
          <w:rFonts w:ascii="Arial" w:hAnsi="Arial" w:cs="Arial"/>
          <w:b/>
          <w:sz w:val="24"/>
          <w:szCs w:val="24"/>
        </w:rPr>
      </w:pPr>
      <w:r w:rsidRPr="006367B2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367B2">
        <w:rPr>
          <w:rFonts w:ascii="Arial" w:hAnsi="Arial" w:cs="Arial"/>
          <w:b/>
          <w:sz w:val="24"/>
          <w:szCs w:val="24"/>
        </w:rPr>
        <w:t>ОПМ.0</w:t>
      </w:r>
      <w:r w:rsidR="006367B2" w:rsidRPr="006367B2">
        <w:rPr>
          <w:rFonts w:ascii="Arial" w:hAnsi="Arial" w:cs="Arial"/>
          <w:b/>
          <w:sz w:val="24"/>
          <w:szCs w:val="24"/>
        </w:rPr>
        <w:t>8</w:t>
      </w:r>
      <w:r w:rsidRPr="006367B2">
        <w:rPr>
          <w:rFonts w:ascii="Arial" w:hAnsi="Arial" w:cs="Arial"/>
          <w:b/>
          <w:sz w:val="24"/>
          <w:szCs w:val="24"/>
        </w:rPr>
        <w:t xml:space="preserve"> </w:t>
      </w:r>
      <w:r w:rsidR="006367B2" w:rsidRPr="006367B2">
        <w:rPr>
          <w:rFonts w:ascii="Arial" w:hAnsi="Arial" w:cs="Arial"/>
          <w:b/>
          <w:sz w:val="24"/>
          <w:szCs w:val="24"/>
        </w:rPr>
        <w:t>Бизнес Система Северсталь (БСС)</w:t>
      </w:r>
    </w:p>
    <w:tbl>
      <w:tblPr>
        <w:tblW w:w="5101" w:type="pct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8"/>
        <w:gridCol w:w="8103"/>
      </w:tblGrid>
      <w:tr w:rsidR="00917A98" w:rsidRPr="00917A98" w:rsidTr="00917A98">
        <w:trPr>
          <w:trHeight w:val="14"/>
        </w:trPr>
        <w:tc>
          <w:tcPr>
            <w:tcW w:w="2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Бережливое производство – ценности и потери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Система 5С – организация рабочего места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Фабрика идей 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Методы решения проблем – 5 почему; Диаграмма Ишикавы; Мозговой штурм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Методика проведения кайдзен команд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Стандартизация и СОП (стандартная операционная процедура)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SMED </w:t>
            </w: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– быстрая переналадка</w:t>
            </w:r>
          </w:p>
          <w:p w:rsidR="00917A98" w:rsidRPr="00917A98" w:rsidRDefault="00917A98" w:rsidP="00B5410B">
            <w:pPr>
              <w:shd w:val="clear" w:color="auto" w:fill="FFFFFF"/>
              <w:ind w:firstLine="41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7A98" w:rsidRPr="00917A98" w:rsidRDefault="00917A98" w:rsidP="00B5410B">
            <w:pPr>
              <w:contextualSpacing/>
              <w:jc w:val="both"/>
              <w:rPr>
                <w:rFonts w:ascii="Arial" w:eastAsia="Calibri" w:hAnsi="Arial" w:cs="Arial"/>
                <w:b/>
                <w:bCs/>
                <w:color w:val="002060"/>
                <w:kern w:val="24"/>
                <w:sz w:val="22"/>
                <w:szCs w:val="22"/>
              </w:rPr>
            </w:pPr>
            <w:r w:rsidRPr="00917A98">
              <w:rPr>
                <w:rFonts w:ascii="Arial" w:eastAsia="Calibri" w:hAnsi="Arial" w:cs="Arial"/>
                <w:b/>
                <w:bCs/>
                <w:color w:val="002060"/>
                <w:kern w:val="24"/>
                <w:sz w:val="22"/>
                <w:szCs w:val="22"/>
              </w:rPr>
              <w:t>ПРАКТИЧЕСКОЕ ЗАДАНИЕ 1: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2"/>
              </w:numPr>
              <w:ind w:left="-2" w:firstLine="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Определите и сформулируйте проблему Вашего участка для решения;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2"/>
              </w:numPr>
              <w:ind w:left="-2" w:firstLine="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Найдите первопричины проблемы используя 5 почему, дерево первопричин или диаграмму Ишикавы;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2"/>
              </w:numPr>
              <w:ind w:left="-2" w:firstLine="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С помощью мозгового штурма зафиксируйте максимальное количество идей для устранения первопричины проблемы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2"/>
              </w:numPr>
              <w:ind w:left="-2" w:firstLine="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Ранжируйте Ваши идеи  согласно матрице приоритизации идей;</w:t>
            </w:r>
          </w:p>
          <w:p w:rsidR="00917A98" w:rsidRPr="00917A98" w:rsidRDefault="00917A98" w:rsidP="00917A98">
            <w:pPr>
              <w:pStyle w:val="af0"/>
              <w:numPr>
                <w:ilvl w:val="0"/>
                <w:numId w:val="12"/>
              </w:numPr>
              <w:ind w:left="-2" w:firstLine="2"/>
              <w:rPr>
                <w:rFonts w:ascii="Arial" w:eastAsia="Calibri" w:hAnsi="Arial" w:cs="Arial"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Совместно с вашим руководителем составьте план мероприятий по приоритизированным идеям</w:t>
            </w:r>
          </w:p>
          <w:p w:rsidR="00917A98" w:rsidRPr="00917A98" w:rsidRDefault="00917A98" w:rsidP="00B5410B">
            <w:pPr>
              <w:spacing w:before="240"/>
              <w:rPr>
                <w:rFonts w:ascii="Arial" w:eastAsia="Calibri" w:hAnsi="Arial" w:cs="Arial"/>
                <w:b/>
                <w:bCs/>
                <w:color w:val="002060"/>
                <w:kern w:val="24"/>
                <w:sz w:val="22"/>
                <w:szCs w:val="22"/>
              </w:rPr>
            </w:pPr>
            <w:r w:rsidRPr="00917A98">
              <w:rPr>
                <w:rFonts w:ascii="Arial" w:eastAsia="Calibri" w:hAnsi="Arial" w:cs="Arial"/>
                <w:b/>
                <w:bCs/>
                <w:color w:val="002060"/>
                <w:kern w:val="24"/>
                <w:sz w:val="22"/>
                <w:szCs w:val="22"/>
              </w:rPr>
              <w:t>ПРАКТИЧЕСКОЕ ЗАДАНИЕ 2:</w:t>
            </w:r>
          </w:p>
          <w:p w:rsidR="00917A98" w:rsidRPr="00917A98" w:rsidRDefault="00917A98" w:rsidP="00B5410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7A98">
              <w:rPr>
                <w:rFonts w:ascii="Arial" w:hAnsi="Arial" w:cs="Arial"/>
                <w:color w:val="000000" w:themeColor="text1"/>
                <w:sz w:val="22"/>
                <w:szCs w:val="22"/>
              </w:rPr>
              <w:t>Выявить потери на рабочем участке и предложить возможные способы их устранения руководителю – принятые идеи оформить в Фабрику идей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color w:val="0070C0"/>
        </w:rPr>
      </w:pPr>
    </w:p>
    <w:p w:rsidR="008B3855" w:rsidRDefault="008B3855" w:rsidP="006367B2">
      <w:pPr>
        <w:spacing w:after="120"/>
        <w:rPr>
          <w:rFonts w:ascii="Arial" w:hAnsi="Arial" w:cs="Arial"/>
          <w:b/>
          <w:sz w:val="24"/>
          <w:szCs w:val="24"/>
        </w:rPr>
      </w:pPr>
      <w:r w:rsidRPr="006367B2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367B2">
        <w:rPr>
          <w:rFonts w:ascii="Arial" w:hAnsi="Arial" w:cs="Arial"/>
          <w:b/>
          <w:sz w:val="24"/>
          <w:szCs w:val="24"/>
        </w:rPr>
        <w:t>ОПМ.0</w:t>
      </w:r>
      <w:r w:rsidR="006367B2" w:rsidRPr="006367B2">
        <w:rPr>
          <w:rFonts w:ascii="Arial" w:hAnsi="Arial" w:cs="Arial"/>
          <w:b/>
          <w:sz w:val="24"/>
          <w:szCs w:val="24"/>
        </w:rPr>
        <w:t>9</w:t>
      </w:r>
      <w:r w:rsidRPr="006367B2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55"/>
      </w:tblGrid>
      <w:tr w:rsidR="00B77C50" w:rsidRPr="00B77C50" w:rsidTr="00B77C50">
        <w:tc>
          <w:tcPr>
            <w:tcW w:w="15155" w:type="dxa"/>
          </w:tcPr>
          <w:p w:rsidR="00B77C50" w:rsidRPr="00B77C50" w:rsidRDefault="00B77C50" w:rsidP="00B77C50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77C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Обязанности персонала при эксплуатации оборудования</w:t>
            </w:r>
          </w:p>
          <w:p w:rsidR="00B77C50" w:rsidRPr="00B77C50" w:rsidRDefault="00B77C50" w:rsidP="00B77C50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77C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Использование оборудования на рабочем месте.</w:t>
            </w:r>
          </w:p>
          <w:p w:rsidR="00B77C50" w:rsidRPr="00B77C50" w:rsidRDefault="00B77C50" w:rsidP="00B77C50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77C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Ответственность за неправильную эксплуатацию.</w:t>
            </w:r>
          </w:p>
          <w:p w:rsidR="00B77C50" w:rsidRPr="00B77C50" w:rsidRDefault="00B77C50" w:rsidP="00B77C50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77C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Организация эксплуатации оборудования</w:t>
            </w:r>
          </w:p>
          <w:p w:rsidR="00B77C50" w:rsidRPr="00B77C50" w:rsidRDefault="00B77C50" w:rsidP="00B77C50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77C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Неисправности, при которых оборудование должно быть остановлено.</w:t>
            </w:r>
          </w:p>
          <w:p w:rsidR="00B77C50" w:rsidRPr="00B77C50" w:rsidRDefault="00B77C50" w:rsidP="00B77C50">
            <w:pPr>
              <w:pStyle w:val="af0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77C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Выявление неисправностей</w:t>
            </w:r>
          </w:p>
          <w:p w:rsidR="00B77C50" w:rsidRPr="00B77C50" w:rsidRDefault="00B77C50" w:rsidP="006367B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170F" w:rsidRPr="0052170F" w:rsidRDefault="009F017F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8B3855" w:rsidRPr="0052170F">
        <w:rPr>
          <w:rFonts w:ascii="Arial" w:hAnsi="Arial" w:cs="Arial"/>
          <w:b/>
          <w:sz w:val="24"/>
          <w:szCs w:val="24"/>
        </w:rPr>
        <w:t xml:space="preserve">1.1 </w:t>
      </w:r>
      <w:r w:rsidR="0052170F" w:rsidRPr="0052170F">
        <w:rPr>
          <w:rFonts w:ascii="Arial" w:hAnsi="Arial" w:cs="Arial"/>
          <w:b/>
          <w:sz w:val="24"/>
          <w:szCs w:val="24"/>
        </w:rPr>
        <w:t xml:space="preserve">Монтаж и демонтаж простых узлов и механизмов </w:t>
      </w:r>
    </w:p>
    <w:p w:rsidR="008B3855" w:rsidRPr="0052170F" w:rsidRDefault="008B3855" w:rsidP="0052170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52170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52170F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70F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8B3855" w:rsidRPr="00C00704" w:rsidRDefault="00C00704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C00704">
        <w:rPr>
          <w:rFonts w:ascii="Arial" w:hAnsi="Arial" w:cs="Arial"/>
          <w:sz w:val="24"/>
          <w:szCs w:val="24"/>
        </w:rPr>
        <w:t>Определять техническое состояние простых узлов и механизмов</w:t>
      </w:r>
      <w:r w:rsidR="00173567" w:rsidRPr="00C00704">
        <w:rPr>
          <w:rFonts w:ascii="Arial" w:hAnsi="Arial" w:cs="Arial"/>
          <w:sz w:val="24"/>
          <w:szCs w:val="24"/>
        </w:rPr>
        <w:t>;</w:t>
      </w:r>
    </w:p>
    <w:p w:rsidR="00173567" w:rsidRPr="00C00704" w:rsidRDefault="00C00704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C00704">
        <w:rPr>
          <w:rFonts w:ascii="Arial" w:hAnsi="Arial" w:cs="Arial"/>
          <w:sz w:val="24"/>
          <w:szCs w:val="24"/>
        </w:rPr>
        <w:t>Производить операции по демонтажу/монтажу, сборке/разборке, ремонту простых узлов и механизмов</w:t>
      </w:r>
      <w:r w:rsidR="00173567" w:rsidRPr="00C00704">
        <w:rPr>
          <w:rFonts w:ascii="Arial" w:hAnsi="Arial" w:cs="Arial"/>
          <w:sz w:val="24"/>
          <w:szCs w:val="24"/>
        </w:rPr>
        <w:t>;</w:t>
      </w:r>
    </w:p>
    <w:p w:rsidR="0052170F" w:rsidRPr="00C00704" w:rsidRDefault="00173567" w:rsidP="0052170F">
      <w:pPr>
        <w:widowControl/>
        <w:numPr>
          <w:ilvl w:val="0"/>
          <w:numId w:val="7"/>
        </w:numPr>
        <w:autoSpaceDE/>
        <w:autoSpaceDN/>
        <w:adjustRightInd/>
        <w:spacing w:after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C00704">
        <w:rPr>
          <w:rFonts w:ascii="Arial" w:hAnsi="Arial" w:cs="Arial"/>
          <w:sz w:val="24"/>
          <w:szCs w:val="24"/>
        </w:rPr>
        <w:t>Проводить уборку оборудования и рабочего места</w:t>
      </w:r>
    </w:p>
    <w:p w:rsidR="0052170F" w:rsidRPr="0052170F" w:rsidRDefault="0052170F" w:rsidP="0052170F">
      <w:pPr>
        <w:widowControl/>
        <w:autoSpaceDE/>
        <w:autoSpaceDN/>
        <w:adjustRightInd/>
        <w:spacing w:after="120"/>
        <w:ind w:left="714"/>
        <w:contextualSpacing/>
        <w:rPr>
          <w:rFonts w:ascii="Arial" w:hAnsi="Arial" w:cs="Arial"/>
          <w:color w:val="0070C0"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6079DD" w:rsidRPr="006079DD" w:rsidTr="0052170F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52170F" w:rsidRDefault="008B3855" w:rsidP="0052170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52170F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52170F" w:rsidRDefault="008B3855" w:rsidP="005217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52170F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6C7CEC" w:rsidRPr="006079DD" w:rsidTr="008B3855">
        <w:trPr>
          <w:trHeight w:val="16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F63D4" w:rsidRDefault="000F63D4" w:rsidP="00B329E0">
            <w:pPr>
              <w:tabs>
                <w:tab w:val="left" w:pos="2361"/>
              </w:tabs>
              <w:rPr>
                <w:rFonts w:ascii="Arial" w:hAnsi="Arial" w:cs="Arial"/>
                <w:sz w:val="22"/>
                <w:szCs w:val="22"/>
              </w:rPr>
            </w:pPr>
            <w:r w:rsidRPr="000F63D4">
              <w:rPr>
                <w:rFonts w:ascii="Arial" w:hAnsi="Arial" w:cs="Arial"/>
                <w:sz w:val="22"/>
                <w:szCs w:val="22"/>
              </w:rPr>
              <w:t>Знают параметры выбраковки редукторов и определяют с помощью органолептического и визуально-измерительного способа диагностики необходимость замены узлов и деталей редукторов</w:t>
            </w:r>
            <w:r w:rsidR="00C80639">
              <w:rPr>
                <w:rFonts w:ascii="Arial" w:hAnsi="Arial" w:cs="Arial"/>
                <w:sz w:val="22"/>
                <w:szCs w:val="22"/>
              </w:rPr>
              <w:t xml:space="preserve">: - </w:t>
            </w:r>
            <w:r w:rsidR="00B329E0" w:rsidRPr="00B329E0">
              <w:rPr>
                <w:rFonts w:ascii="Arial" w:hAnsi="Arial" w:cs="Arial"/>
                <w:sz w:val="22"/>
                <w:szCs w:val="22"/>
              </w:rPr>
              <w:t>РМ-850-40-32-КвхМвых-У1</w:t>
            </w:r>
            <w:r w:rsidR="00B329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329E0" w:rsidRPr="00B329E0">
              <w:rPr>
                <w:rFonts w:ascii="Arial" w:hAnsi="Arial" w:cs="Arial"/>
                <w:sz w:val="22"/>
                <w:szCs w:val="22"/>
              </w:rPr>
              <w:t>РЧП-120-31-51-ЦвхЦвых-В-У2-С</w:t>
            </w:r>
            <w:r w:rsidR="00B329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329E0" w:rsidRPr="00B329E0">
              <w:rPr>
                <w:rFonts w:ascii="Arial" w:hAnsi="Arial" w:cs="Arial"/>
                <w:sz w:val="22"/>
                <w:szCs w:val="22"/>
              </w:rPr>
              <w:t>КЦ2-1000-180-42-КвхЦвых-У2</w:t>
            </w:r>
            <w:r w:rsidR="00B329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329E0" w:rsidRPr="00B329E0">
              <w:rPr>
                <w:rFonts w:ascii="Arial" w:hAnsi="Arial" w:cs="Arial"/>
                <w:sz w:val="22"/>
                <w:szCs w:val="22"/>
              </w:rPr>
              <w:t>КЦ2-750-180-42-КвхЦвых-У1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. Знают правила и порядок разборки/сборки </w:t>
            </w:r>
            <w:r w:rsidR="00C812DC" w:rsidRPr="000F63D4">
              <w:rPr>
                <w:rFonts w:ascii="Arial" w:hAnsi="Arial" w:cs="Arial"/>
                <w:sz w:val="22"/>
                <w:szCs w:val="22"/>
              </w:rPr>
              <w:t>редукторов Последовательность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операций при </w:t>
            </w:r>
            <w:r w:rsidR="00C812DC" w:rsidRPr="000F63D4">
              <w:rPr>
                <w:rFonts w:ascii="Arial" w:hAnsi="Arial" w:cs="Arial"/>
                <w:sz w:val="22"/>
                <w:szCs w:val="22"/>
              </w:rPr>
              <w:t>выполнении демонтажных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работ. Виды и назначение ручного и механизированного инструмента. Последовательность операций при выполнении монтажных и демонтажных работ. Виды и назначение ручного и механизированного инструмента. Требования охраны труда при выполнении сборочных, монтажных и </w:t>
            </w:r>
            <w:r w:rsidR="00C812DC" w:rsidRPr="000F63D4">
              <w:rPr>
                <w:rFonts w:ascii="Arial" w:hAnsi="Arial" w:cs="Arial"/>
                <w:sz w:val="22"/>
                <w:szCs w:val="22"/>
              </w:rPr>
              <w:t>демонтажных работ</w:t>
            </w:r>
            <w:r w:rsidRPr="000F63D4">
              <w:rPr>
                <w:rFonts w:ascii="Arial" w:hAnsi="Arial" w:cs="Arial"/>
                <w:sz w:val="22"/>
                <w:szCs w:val="22"/>
              </w:rPr>
              <w:t>. Пооперационный контроль  качества разборки и сборки червячных редукторов.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F63D4" w:rsidRDefault="000F63D4" w:rsidP="00BE6B0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3D4">
              <w:rPr>
                <w:rFonts w:ascii="Arial" w:hAnsi="Arial" w:cs="Arial"/>
                <w:sz w:val="22"/>
                <w:szCs w:val="22"/>
              </w:rPr>
              <w:t>Определя</w:t>
            </w:r>
            <w:r w:rsidR="00C00704">
              <w:rPr>
                <w:rFonts w:ascii="Arial" w:hAnsi="Arial" w:cs="Arial"/>
                <w:sz w:val="22"/>
                <w:szCs w:val="22"/>
              </w:rPr>
              <w:t>ют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техническое состояние червячных редукторов основного и вспомогательного оборудования. Производ</w:t>
            </w:r>
            <w:r w:rsidR="00C00704">
              <w:rPr>
                <w:rFonts w:ascii="Arial" w:hAnsi="Arial" w:cs="Arial"/>
                <w:sz w:val="22"/>
                <w:szCs w:val="22"/>
              </w:rPr>
              <w:t>ят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разборку редукторов основного и вспомогательного оборудования. Выбир</w:t>
            </w:r>
            <w:r w:rsidR="00C00704">
              <w:rPr>
                <w:rFonts w:ascii="Arial" w:hAnsi="Arial" w:cs="Arial"/>
                <w:sz w:val="22"/>
                <w:szCs w:val="22"/>
              </w:rPr>
              <w:t>ают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слесарный инструмент и приспособления для сборки и разборки редукторов. Выполня</w:t>
            </w:r>
            <w:r w:rsidR="00C00704">
              <w:rPr>
                <w:rFonts w:ascii="Arial" w:hAnsi="Arial" w:cs="Arial"/>
                <w:sz w:val="22"/>
                <w:szCs w:val="22"/>
              </w:rPr>
              <w:t>ют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2DC" w:rsidRPr="000F63D4">
              <w:rPr>
                <w:rFonts w:ascii="Arial" w:hAnsi="Arial" w:cs="Arial"/>
                <w:sz w:val="22"/>
                <w:szCs w:val="22"/>
              </w:rPr>
              <w:t>операции разборки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узлов с соблюдением требований охраны труда. Выполня</w:t>
            </w:r>
            <w:r w:rsidR="00C00704">
              <w:rPr>
                <w:rFonts w:ascii="Arial" w:hAnsi="Arial" w:cs="Arial"/>
                <w:sz w:val="22"/>
                <w:szCs w:val="22"/>
              </w:rPr>
              <w:t>ют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подготовку комплектующих к сборке редукторов. Производ</w:t>
            </w:r>
            <w:r w:rsidR="00C00704">
              <w:rPr>
                <w:rFonts w:ascii="Arial" w:hAnsi="Arial" w:cs="Arial"/>
                <w:sz w:val="22"/>
                <w:szCs w:val="22"/>
              </w:rPr>
              <w:t>ят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сборку редукторов. Выполня</w:t>
            </w:r>
            <w:r w:rsidR="00C00704">
              <w:rPr>
                <w:rFonts w:ascii="Arial" w:hAnsi="Arial" w:cs="Arial"/>
                <w:sz w:val="22"/>
                <w:szCs w:val="22"/>
              </w:rPr>
              <w:t>ют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операции сборки редукторов с соблюдением требований охраны труда. Производ</w:t>
            </w:r>
            <w:r w:rsidR="00C00704">
              <w:rPr>
                <w:rFonts w:ascii="Arial" w:hAnsi="Arial" w:cs="Arial"/>
                <w:sz w:val="22"/>
                <w:szCs w:val="22"/>
              </w:rPr>
              <w:t>ят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измерения при помощи штангенциркуля, линейки. Контролируют качество выполняемых слесарно-сборочных работ визуально и проверкой работоспособности узлов без нагрузки.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b/>
          <w:color w:val="0070C0"/>
        </w:rPr>
      </w:pPr>
    </w:p>
    <w:p w:rsidR="008C482A" w:rsidRPr="000F63D4" w:rsidRDefault="008C482A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8C482A" w:rsidRDefault="008C482A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0F63D4" w:rsidRPr="000F63D4" w:rsidRDefault="000F63D4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CE6E74" w:rsidRDefault="00CE6E74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52170F" w:rsidRDefault="009F017F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312756" w:rsidRPr="0052170F">
        <w:rPr>
          <w:rFonts w:ascii="Arial" w:hAnsi="Arial" w:cs="Arial"/>
          <w:b/>
          <w:sz w:val="24"/>
          <w:szCs w:val="24"/>
        </w:rPr>
        <w:t xml:space="preserve">1.2. </w:t>
      </w:r>
      <w:r w:rsidR="0052170F" w:rsidRPr="0052170F">
        <w:rPr>
          <w:rFonts w:ascii="Arial" w:hAnsi="Arial" w:cs="Arial"/>
          <w:b/>
          <w:sz w:val="24"/>
          <w:szCs w:val="24"/>
        </w:rPr>
        <w:t>Профилактическое обслуживание простых механизмов</w:t>
      </w:r>
    </w:p>
    <w:p w:rsidR="008B3855" w:rsidRPr="0052170F" w:rsidRDefault="008B3855" w:rsidP="0052170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52170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CE6E74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E6E74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9D4941" w:rsidRPr="00CE6E74" w:rsidRDefault="00CE6E74" w:rsidP="006C7CEC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CE6E74">
        <w:rPr>
          <w:rFonts w:ascii="Arial" w:hAnsi="Arial" w:cs="Arial"/>
          <w:sz w:val="24"/>
          <w:szCs w:val="24"/>
        </w:rPr>
        <w:t>Производить операции по техническому обслуживанию простых узлов и механизмов</w:t>
      </w:r>
    </w:p>
    <w:p w:rsidR="008C482A" w:rsidRPr="00940D86" w:rsidRDefault="008C482A" w:rsidP="008B3855">
      <w:pPr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6079DD" w:rsidRPr="006079DD" w:rsidTr="007E5CD5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8B3855" w:rsidRPr="006079DD" w:rsidTr="008B3855">
        <w:trPr>
          <w:trHeight w:val="26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536" w:rsidRPr="000F63D4" w:rsidRDefault="000F63D4" w:rsidP="00D3051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3D4">
              <w:rPr>
                <w:rFonts w:ascii="Arial" w:hAnsi="Arial" w:cs="Arial"/>
                <w:sz w:val="22"/>
                <w:szCs w:val="22"/>
              </w:rPr>
              <w:t xml:space="preserve">Основные технические данные, характеристики и параметры выбраковки </w:t>
            </w:r>
            <w:r w:rsidR="00703EA2">
              <w:rPr>
                <w:rFonts w:ascii="Arial" w:hAnsi="Arial" w:cs="Arial"/>
                <w:sz w:val="22"/>
                <w:szCs w:val="22"/>
              </w:rPr>
              <w:t>правильных рамок</w:t>
            </w:r>
            <w:r w:rsidR="00D3051B">
              <w:rPr>
                <w:rFonts w:ascii="Arial" w:hAnsi="Arial" w:cs="Arial"/>
                <w:sz w:val="22"/>
                <w:szCs w:val="22"/>
              </w:rPr>
              <w:t>, роликов, тормозных устройств, рихтовочных узлов</w:t>
            </w:r>
            <w:r w:rsidRPr="000F63D4">
              <w:rPr>
                <w:rFonts w:ascii="Arial" w:hAnsi="Arial" w:cs="Arial"/>
                <w:sz w:val="22"/>
                <w:szCs w:val="22"/>
              </w:rPr>
              <w:t xml:space="preserve"> и деталей. Требования охраны труда, при регулировке механизмов. Устройство и работа регулируемого механизма. Наименование, маркировка и правила применения масел, моющих составов и смазок. Технологическая последовательность выполнения операций при регулировке простых механизмов. Чтение карт "Стандартных операционных процедур". Способы регулировки в зависимости от технических данных и характеристик регулируемого механизма. Методы и способы визуально-измерительного контроля, проверка оборудования на холостом ходу.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F63D4" w:rsidRDefault="000F63D4" w:rsidP="00BE6B0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3D4">
              <w:rPr>
                <w:rFonts w:ascii="Arial" w:hAnsi="Arial" w:cs="Arial"/>
                <w:sz w:val="22"/>
                <w:szCs w:val="22"/>
              </w:rPr>
              <w:t>Умеют проверять техническое состояние червячных редукторов основного и вспомогательного оборудования. Умеют пользоваться технической документацией (паспорта, инструкции по эксплуатации) для проведения профилактического обслуживания простых механизмов. Выполнять смазку, пополнение и замену смазки в червячных редукторах, открытых цепных передачах основного и вспомогательного оборудования. Выбирать слесарный инструмент и приспособления. Выполнять замену червячных редукторов на оборудовании. Осуществлять профилактическое обслуживание простых механизмов с соблюдением требований охраны труда. Выполнять подтяжку крепежа деталей простых механизмов. Выполнять промывку деталей простых механизмов. Контролировать качество выполняемых работ визуально.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230060" w:rsidRPr="006079DD" w:rsidRDefault="00230060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230060" w:rsidRPr="006079DD" w:rsidRDefault="00230060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230060" w:rsidRPr="006079DD" w:rsidRDefault="00230060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7E5CD5" w:rsidRDefault="007E5CD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7E5CD5" w:rsidRDefault="007E5CD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BE6B08" w:rsidRDefault="00BE6B08" w:rsidP="008B3855">
      <w:pPr>
        <w:rPr>
          <w:rFonts w:ascii="Arial" w:hAnsi="Arial" w:cs="Arial"/>
          <w:b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405A83" w:rsidRDefault="00405A83" w:rsidP="008B3855">
      <w:pPr>
        <w:rPr>
          <w:rFonts w:ascii="Arial" w:hAnsi="Arial" w:cs="Arial"/>
          <w:b/>
          <w:sz w:val="24"/>
          <w:szCs w:val="24"/>
        </w:rPr>
      </w:pPr>
    </w:p>
    <w:p w:rsidR="00CE6E74" w:rsidRDefault="00CE6E74" w:rsidP="008B3855">
      <w:pPr>
        <w:rPr>
          <w:rFonts w:ascii="Arial" w:hAnsi="Arial" w:cs="Arial"/>
          <w:b/>
          <w:sz w:val="24"/>
          <w:szCs w:val="24"/>
        </w:rPr>
      </w:pPr>
    </w:p>
    <w:p w:rsidR="00CE6E74" w:rsidRDefault="00CE6E74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7E5CD5" w:rsidRDefault="009F017F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312756" w:rsidRPr="007E5CD5">
        <w:rPr>
          <w:rFonts w:ascii="Arial" w:hAnsi="Arial" w:cs="Arial"/>
          <w:b/>
          <w:sz w:val="24"/>
          <w:szCs w:val="24"/>
        </w:rPr>
        <w:t>1.3.</w:t>
      </w:r>
      <w:r w:rsidR="008B3855" w:rsidRPr="007E5CD5">
        <w:rPr>
          <w:rFonts w:ascii="Arial" w:hAnsi="Arial" w:cs="Arial"/>
          <w:b/>
          <w:sz w:val="24"/>
          <w:szCs w:val="24"/>
        </w:rPr>
        <w:t xml:space="preserve"> </w:t>
      </w:r>
      <w:r w:rsidR="007E5CD5" w:rsidRPr="007E5CD5">
        <w:rPr>
          <w:rFonts w:ascii="Arial" w:hAnsi="Arial" w:cs="Arial"/>
          <w:b/>
          <w:sz w:val="24"/>
          <w:szCs w:val="24"/>
        </w:rPr>
        <w:t>Слесарная обработка простых деталей</w:t>
      </w:r>
    </w:p>
    <w:p w:rsidR="008B3855" w:rsidRPr="007E5CD5" w:rsidRDefault="008B3855" w:rsidP="007E5CD5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7E5CD5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8D7F2F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D7F2F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8B3855" w:rsidRPr="008D7F2F" w:rsidRDefault="00230060" w:rsidP="00230060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8D7F2F">
        <w:rPr>
          <w:rFonts w:ascii="Arial" w:hAnsi="Arial" w:cs="Arial"/>
          <w:sz w:val="24"/>
          <w:szCs w:val="24"/>
        </w:rPr>
        <w:t xml:space="preserve">Производить </w:t>
      </w:r>
      <w:r w:rsidR="00CE6E74" w:rsidRPr="008D7F2F">
        <w:rPr>
          <w:rFonts w:ascii="Arial" w:hAnsi="Arial" w:cs="Arial"/>
          <w:sz w:val="24"/>
          <w:szCs w:val="24"/>
        </w:rPr>
        <w:t>подготовку к выполнению операций по слесарной обработке простых деталей;</w:t>
      </w:r>
    </w:p>
    <w:p w:rsidR="00230060" w:rsidRPr="008D7F2F" w:rsidRDefault="00230060" w:rsidP="00230060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8D7F2F">
        <w:rPr>
          <w:rFonts w:ascii="Arial" w:hAnsi="Arial" w:cs="Arial"/>
          <w:sz w:val="24"/>
          <w:szCs w:val="24"/>
        </w:rPr>
        <w:t xml:space="preserve">Производить </w:t>
      </w:r>
      <w:r w:rsidR="00CE6E74" w:rsidRPr="008D7F2F">
        <w:rPr>
          <w:rFonts w:ascii="Arial" w:hAnsi="Arial" w:cs="Arial"/>
          <w:sz w:val="24"/>
          <w:szCs w:val="24"/>
        </w:rPr>
        <w:t>операции по слесарной обработке простых деталей</w:t>
      </w:r>
    </w:p>
    <w:p w:rsidR="00CE6E74" w:rsidRPr="008D7F2F" w:rsidRDefault="008D7F2F" w:rsidP="00230060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8D7F2F">
        <w:rPr>
          <w:rFonts w:ascii="Arial" w:hAnsi="Arial" w:cs="Arial"/>
          <w:sz w:val="24"/>
          <w:szCs w:val="24"/>
        </w:rPr>
        <w:t>Контролировать качество выполнения слесарной обработки простых деталей</w:t>
      </w:r>
    </w:p>
    <w:p w:rsidR="008B3855" w:rsidRPr="006079DD" w:rsidRDefault="008B3855" w:rsidP="008B3855">
      <w:pPr>
        <w:rPr>
          <w:rFonts w:ascii="Arial" w:hAnsi="Arial" w:cs="Arial"/>
          <w:color w:val="0070C0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6079DD" w:rsidRPr="006079DD" w:rsidTr="007E5CD5">
        <w:trPr>
          <w:trHeight w:val="3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8B3855" w:rsidRPr="006079DD" w:rsidTr="008B3855">
        <w:trPr>
          <w:trHeight w:val="1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405A83" w:rsidRDefault="00FB382D" w:rsidP="009A0CB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работы с</w:t>
            </w:r>
            <w:r w:rsidR="00405A83" w:rsidRPr="00405A83">
              <w:rPr>
                <w:rFonts w:ascii="Arial" w:hAnsi="Arial" w:cs="Arial"/>
                <w:sz w:val="22"/>
                <w:szCs w:val="22"/>
              </w:rPr>
              <w:t>о слесарным инструментом; правила применения СИЗ к каждому виду слесарной обработки;  свойства, назначение разных марок сталей, сплавов, других материалов; Назначение, правила и условия применения наиболее распространенных зажимных приспособлений, измерительного и слесарного инструментов для ведения слесарной обработки деталей; методы правильной и безопасной работы при выполнении слесарной обработки; свойства, назначение разных марок сталей, сплавов, других материалов; правила применения СИЗ. Основные виды и причины брака, способы предупреждения и устранения. Инструментальный  контроль качества выполнения слесарной обработки по 11-12 квалитету точности.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405A83" w:rsidRDefault="00405A83" w:rsidP="009A0CB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>Выбирать и готовить к работе слесарный и контрольно-измерительный инструмент. Уметь проверять исправность инструмента, пригодность инструмента к предполагаемой обработке. Уметь пользоваться вспомогательным оборудованием для слесарной обработки деталей. Правильно подбирать материал (марка стали, сплава) для обрабатываемых (изготавливаемых) деталей в зависимости от их условий работы. Выбирать слесарные инструменты и приспособления для выполнения необходимых операций. Производить слесарные операции в соответствии с требуемой технологической последовательностью. Умеют контролировать качество выполняемых работ при слесарной обработке с помощью штангенциркуля, линейки, шаблона.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b/>
          <w:color w:val="0070C0"/>
        </w:rPr>
      </w:pPr>
    </w:p>
    <w:p w:rsidR="00460D1A" w:rsidRPr="009F017F" w:rsidRDefault="009F017F" w:rsidP="00460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ПМ.</w:t>
      </w:r>
      <w:r w:rsidR="00312756" w:rsidRPr="009F017F">
        <w:rPr>
          <w:rFonts w:ascii="Arial" w:hAnsi="Arial" w:cs="Arial"/>
          <w:b/>
          <w:sz w:val="24"/>
          <w:szCs w:val="24"/>
        </w:rPr>
        <w:t>1.4.</w:t>
      </w:r>
      <w:r w:rsidR="008B3855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Монтаж и демонтаж узлов и механизмов, оборудования, агрегатов и машин средней сложности</w:t>
      </w:r>
    </w:p>
    <w:p w:rsidR="008B3855" w:rsidRPr="009F017F" w:rsidRDefault="008B3855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FB382D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C2272" w:rsidRPr="00FB382D" w:rsidRDefault="00FB382D" w:rsidP="00036A9F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Определять техническое состояние узлов и механизмов средней сложности</w:t>
      </w:r>
    </w:p>
    <w:p w:rsidR="00036A9F" w:rsidRPr="00FB382D" w:rsidRDefault="00036A9F" w:rsidP="00036A9F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Производить </w:t>
      </w:r>
      <w:r w:rsidR="00FB382D" w:rsidRPr="00FB382D">
        <w:rPr>
          <w:rFonts w:ascii="Arial" w:hAnsi="Arial" w:cs="Arial"/>
          <w:sz w:val="24"/>
          <w:szCs w:val="24"/>
        </w:rPr>
        <w:t>операции по демонтажу/монтажу, сборке/разборке, ремонту узлов и механизмов средней сложности</w:t>
      </w:r>
    </w:p>
    <w:p w:rsidR="00036A9F" w:rsidRPr="006079DD" w:rsidRDefault="00036A9F" w:rsidP="00036A9F">
      <w:pPr>
        <w:widowControl/>
        <w:autoSpaceDE/>
        <w:autoSpaceDN/>
        <w:adjustRightInd/>
        <w:ind w:left="720"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6079DD" w:rsidRPr="006079DD" w:rsidTr="007E5CD5">
        <w:trPr>
          <w:trHeight w:val="3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8B3855" w:rsidRPr="006079DD" w:rsidTr="008B3855">
        <w:trPr>
          <w:trHeight w:val="9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405A83" w:rsidRDefault="00405A83" w:rsidP="00D3051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 xml:space="preserve">Эксплуатационные требования к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редукторам, подшипниковым узлам</w:t>
            </w:r>
            <w:r w:rsidRPr="00405A83">
              <w:rPr>
                <w:rFonts w:ascii="Arial" w:hAnsi="Arial" w:cs="Arial"/>
                <w:sz w:val="22"/>
                <w:szCs w:val="22"/>
              </w:rPr>
              <w:t>. Технические требования к сборочным единицам</w:t>
            </w:r>
            <w:r w:rsidR="00D3051B">
              <w:rPr>
                <w:rFonts w:ascii="Arial" w:hAnsi="Arial" w:cs="Arial"/>
                <w:sz w:val="22"/>
                <w:szCs w:val="22"/>
              </w:rPr>
              <w:t xml:space="preserve"> редукторов, подшипниковых узлов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. Последовательность выполнения разборки в соответствии с техническими характеристиками деталей (7-10 квалитетов). Правила и последовательность выполнения замены деталей (7-10 квалитетов), </w:t>
            </w:r>
            <w:r w:rsidR="00C812DC">
              <w:rPr>
                <w:rFonts w:ascii="Arial" w:hAnsi="Arial" w:cs="Arial"/>
                <w:sz w:val="22"/>
                <w:szCs w:val="22"/>
              </w:rPr>
              <w:t>редукторов</w:t>
            </w:r>
            <w:r w:rsidR="00C812DC" w:rsidRPr="00405A83">
              <w:rPr>
                <w:rFonts w:ascii="Arial" w:hAnsi="Arial" w:cs="Arial"/>
                <w:sz w:val="22"/>
                <w:szCs w:val="22"/>
              </w:rPr>
              <w:t xml:space="preserve"> 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соответствии с </w:t>
            </w:r>
            <w:r w:rsidRPr="00405A83">
              <w:rPr>
                <w:rFonts w:ascii="Arial" w:hAnsi="Arial" w:cs="Arial"/>
                <w:sz w:val="22"/>
                <w:szCs w:val="22"/>
              </w:rPr>
              <w:lastRenderedPageBreak/>
              <w:t xml:space="preserve">техническими характеристиками. Контроль </w:t>
            </w:r>
            <w:r w:rsidR="00C812DC" w:rsidRPr="00405A83">
              <w:rPr>
                <w:rFonts w:ascii="Arial" w:hAnsi="Arial" w:cs="Arial"/>
                <w:sz w:val="22"/>
                <w:szCs w:val="22"/>
              </w:rPr>
              <w:t>качества работ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с узлами и деталями 7-10 квалитета. Проверка работы оборудования под нагрузкой.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405A83" w:rsidRDefault="00405A83" w:rsidP="00D305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lastRenderedPageBreak/>
              <w:t xml:space="preserve">Определять техническое состояние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основного и вспомогательного оборудования, их деталей, узлов. Производить разборку</w:t>
            </w:r>
            <w:r w:rsidR="00D3051B">
              <w:rPr>
                <w:rFonts w:ascii="Arial" w:hAnsi="Arial" w:cs="Arial"/>
                <w:sz w:val="22"/>
                <w:szCs w:val="22"/>
              </w:rPr>
              <w:t xml:space="preserve"> редукторов и подшипниковых узлов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51B">
              <w:rPr>
                <w:rFonts w:ascii="Arial" w:hAnsi="Arial" w:cs="Arial"/>
                <w:sz w:val="22"/>
                <w:szCs w:val="22"/>
              </w:rPr>
              <w:t>о</w:t>
            </w:r>
            <w:r w:rsidRPr="00405A83">
              <w:rPr>
                <w:rFonts w:ascii="Arial" w:hAnsi="Arial" w:cs="Arial"/>
                <w:sz w:val="22"/>
                <w:szCs w:val="22"/>
              </w:rPr>
              <w:t>сновного и вспомогательного оборудования в соответствии с технической доку</w:t>
            </w:r>
            <w:r w:rsidRPr="00405A83">
              <w:rPr>
                <w:rFonts w:ascii="Arial" w:hAnsi="Arial" w:cs="Arial"/>
                <w:sz w:val="22"/>
                <w:szCs w:val="22"/>
              </w:rPr>
              <w:lastRenderedPageBreak/>
              <w:t xml:space="preserve">ментацией (паспорт оборудования, инструкция по эксплуатации). Выполнять подготовку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. Производить сборку узлов в соответствии с технической документацией. Выбирать слесарный инструмент и приспособления при выполнении монтажных и демонтажных работ. Выбирать механизированный инструмент при выполнении монтажных и демонтажных работ. Производить замену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="00D3051B" w:rsidRPr="0040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>основного и вспомогательного оборудования в соответствии с технической документацией. Выполнять измерения контрольно-измерительными инструментами.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9F017F" w:rsidRDefault="009F017F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ПМ.</w:t>
      </w:r>
      <w:r w:rsidR="00312756" w:rsidRPr="009F017F">
        <w:rPr>
          <w:rFonts w:ascii="Arial" w:hAnsi="Arial" w:cs="Arial"/>
          <w:b/>
          <w:sz w:val="24"/>
          <w:szCs w:val="24"/>
        </w:rPr>
        <w:t>1.5.</w:t>
      </w:r>
      <w:r w:rsidR="008B3855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Слесарная обработка деталей средней сложности</w:t>
      </w:r>
    </w:p>
    <w:p w:rsidR="008B3855" w:rsidRPr="009F017F" w:rsidRDefault="008B3855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FB382D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Производить подготовку к выполнению операций по слесарной обработке деталей средней сложности;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Производить операции по слесарной обработке деталей средней сложности;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Контролировать качество выполнения слесарной обработки деталей.</w:t>
      </w:r>
    </w:p>
    <w:p w:rsidR="008B3855" w:rsidRPr="006079DD" w:rsidRDefault="008B3855" w:rsidP="008B3855">
      <w:pPr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6079DD" w:rsidRPr="006079DD" w:rsidTr="007E5CD5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7E5CD5" w:rsidRDefault="008B3855" w:rsidP="007E5C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E5CD5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05A83" w:rsidRPr="006079DD" w:rsidTr="00405A83">
        <w:trPr>
          <w:trHeight w:val="7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D609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работы с</w:t>
            </w:r>
            <w:r w:rsidR="00405A83" w:rsidRPr="00405A83">
              <w:rPr>
                <w:rFonts w:ascii="Arial" w:hAnsi="Arial" w:cs="Arial"/>
                <w:sz w:val="22"/>
                <w:szCs w:val="22"/>
              </w:rPr>
              <w:t>о слесарным инструментом; правила применения СИЗ к каждому виду слесарной обработки. Последовательность проведения измерений. Определение межоперационных припусков. Способы устранения дефектов в процессе выполнения слесарной обработки деталей по 7-10 квалитетам. Способы и последовательность проведения пригоночных операций: притирка; шабрение; разделка внутренних пазов; шлицевых соединений при слесарной обработки деталей. Контроль качества работ с узлами и деталями 7-10 квалитета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 w:rsidP="00D3051B">
            <w:pPr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 xml:space="preserve">Выбирать и готовить к работе слесарный и контрольно-измерительный инструмент. Уметь пользоваться вспомогательным оборудованием для слесарной обработки деталей. Определять межоперационные припуски и допуски на деталях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Производить сверление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, зенкерование,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зенкование, деталей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в соответствии с требуемой технологической последовательностью.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Выполнять подгонку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и доводку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деталей. Выполнять измерения контрольно-измерительными инструментами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460D1A">
      <w:pPr>
        <w:rPr>
          <w:rFonts w:ascii="Arial" w:hAnsi="Arial" w:cs="Arial"/>
          <w:b/>
          <w:sz w:val="24"/>
          <w:szCs w:val="24"/>
        </w:rPr>
      </w:pPr>
    </w:p>
    <w:p w:rsidR="009F017F" w:rsidRDefault="00D3051B" w:rsidP="00460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F017F" w:rsidRDefault="009F017F" w:rsidP="00460D1A">
      <w:pPr>
        <w:rPr>
          <w:rFonts w:ascii="Arial" w:hAnsi="Arial" w:cs="Arial"/>
          <w:b/>
          <w:sz w:val="24"/>
          <w:szCs w:val="24"/>
        </w:rPr>
      </w:pPr>
    </w:p>
    <w:p w:rsidR="009F017F" w:rsidRDefault="009F017F" w:rsidP="00460D1A">
      <w:pPr>
        <w:rPr>
          <w:rFonts w:ascii="Arial" w:hAnsi="Arial" w:cs="Arial"/>
          <w:b/>
          <w:sz w:val="24"/>
          <w:szCs w:val="24"/>
        </w:rPr>
      </w:pPr>
    </w:p>
    <w:p w:rsidR="00460D1A" w:rsidRPr="009F017F" w:rsidRDefault="009F017F" w:rsidP="00460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312756" w:rsidRPr="009F017F">
        <w:rPr>
          <w:rFonts w:ascii="Arial" w:hAnsi="Arial" w:cs="Arial"/>
          <w:b/>
          <w:sz w:val="24"/>
          <w:szCs w:val="24"/>
        </w:rPr>
        <w:t>1.6.</w:t>
      </w:r>
      <w:r w:rsidR="008B3855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Механическая обработка механизмов, оборудования, агрегатов и машин средней сложности</w:t>
      </w:r>
    </w:p>
    <w:p w:rsidR="008B3855" w:rsidRPr="009F017F" w:rsidRDefault="008B3855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FB382D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Производить подготовку к выполнению операций по механической обработке деталей средней сложности;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Производить операции по механической обработке деталей средней сложности;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Контролировать качество выполнения механической обработки деталей.</w:t>
      </w:r>
    </w:p>
    <w:p w:rsidR="008C482A" w:rsidRPr="006079DD" w:rsidRDefault="008C482A" w:rsidP="008C482A">
      <w:pPr>
        <w:widowControl/>
        <w:autoSpaceDE/>
        <w:autoSpaceDN/>
        <w:adjustRightInd/>
        <w:ind w:left="720"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6079DD" w:rsidRPr="006079DD" w:rsidTr="009C13DB">
        <w:trPr>
          <w:trHeight w:val="32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05A83" w:rsidRPr="006079DD" w:rsidTr="00405A83">
        <w:trPr>
          <w:trHeight w:val="4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 w:rsidP="00D3051B">
            <w:pPr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 xml:space="preserve"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на настольно</w:t>
            </w:r>
            <w:r w:rsidRPr="00405A83">
              <w:rPr>
                <w:rFonts w:ascii="Arial" w:hAnsi="Arial" w:cs="Arial"/>
                <w:sz w:val="22"/>
                <w:szCs w:val="22"/>
              </w:rPr>
              <w:t>-сверлильных и заточных станках. Основные виды и причины брака при механической обработке, способы предупреждения и устранения. Общие сведения о системе допусков и посадок, квалитетах и параметрах шероховатости по квалитетам. Принци</w:t>
            </w:r>
            <w:r w:rsidR="00D3051B">
              <w:rPr>
                <w:rFonts w:ascii="Arial" w:hAnsi="Arial" w:cs="Arial"/>
                <w:sz w:val="22"/>
                <w:szCs w:val="22"/>
              </w:rPr>
              <w:t xml:space="preserve">пы действия </w:t>
            </w:r>
            <w:r w:rsidRPr="00405A83">
              <w:rPr>
                <w:rFonts w:ascii="Arial" w:hAnsi="Arial" w:cs="Arial"/>
                <w:sz w:val="22"/>
                <w:szCs w:val="22"/>
              </w:rPr>
              <w:t>настольно-сверлильных и заточных станков. Технологический процесс механической обработки на настольно-сверлильных и заточных станках. Правила и последовательность проведения измерений.  Требования охраны труда при выполнении работ на настольно-сверлильных и заточных станках. Проверка значения квалитета, параметра шероховатости для деталей 7-10 класса точности.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 w:rsidP="00D3051B">
            <w:pPr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 xml:space="preserve">Выбирать и подготавливать к работе режущий и измерительный инструмент в зависимости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от материала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детали и способа обработки поверхности. Определять размеры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детали универсальными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и специализированными измерительными инструментами в соответствии с технологическим процессом. Устанавливать оптимальный режим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обработки.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Устанавливать и закреплять детали в зажимных приспособлениях различных видов. Управлять настольно-сверлильным станком.  Выполнять работы на обдирочных, настольно-сверлильных и заточных станках с соблюдением требований охраны труда. Контролировать качество выполняемых работ при механической обработке деталей с помощью контрольно-измерительных инструментов.</w:t>
            </w:r>
          </w:p>
        </w:tc>
      </w:tr>
    </w:tbl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D3051B" w:rsidRDefault="00D3051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8B3855" w:rsidRPr="009F017F" w:rsidRDefault="009F017F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312756" w:rsidRPr="009F017F">
        <w:rPr>
          <w:rFonts w:ascii="Arial" w:hAnsi="Arial" w:cs="Arial"/>
          <w:b/>
          <w:sz w:val="24"/>
          <w:szCs w:val="24"/>
        </w:rPr>
        <w:t>1.7.</w:t>
      </w:r>
      <w:r w:rsidR="008B3855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Техническое обслуживание механизмов, оборудования, агрегатов и машин средней сложности</w:t>
      </w:r>
    </w:p>
    <w:p w:rsidR="008B3855" w:rsidRPr="00FB382D" w:rsidRDefault="008B3855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B382D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FB382D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8C482A" w:rsidRPr="00FB382D" w:rsidRDefault="00FB382D" w:rsidP="00E77E2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Производить операции по техническому обслуживанию узлов и механизмов средней сложности</w:t>
      </w:r>
    </w:p>
    <w:p w:rsidR="008B3855" w:rsidRPr="006079DD" w:rsidRDefault="008B3855" w:rsidP="008B3855">
      <w:pPr>
        <w:widowControl/>
        <w:autoSpaceDE/>
        <w:autoSpaceDN/>
        <w:adjustRightInd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6079DD" w:rsidRPr="006079DD" w:rsidTr="009C13DB">
        <w:trPr>
          <w:trHeight w:val="45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05A83" w:rsidRPr="006079DD" w:rsidTr="00405A83">
        <w:trPr>
          <w:trHeight w:val="13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 w:rsidP="00405A83">
            <w:pPr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>Устройство и принципы действия обслуживаемых деталей и механизмов. Назначение, устройство универсальных приспособлений и правила применения слесарного и контрольно-измерительных инструментов: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>линейка, рулетка, штангенциркуль, микрометр, нутромер,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>резьбомер,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>угольник,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угломер, щуп. </w:t>
            </w:r>
            <w:r w:rsidRPr="00405A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Основные технические данные и характеристики диагностируемых деталей и узлов. Технологическая последовательность выполнения операций при диагностике и контроле технического состояния. Технологическая последовательность операций при выполнении крепежных и регулировочных работ. Способы выполнения крепежных и регулировочных работ. Требования охраны труда при техническом обслуживании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="00D3051B" w:rsidRPr="0040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>на конкретном оборудовании.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>
            <w:pPr>
              <w:rPr>
                <w:rFonts w:ascii="Arial" w:hAnsi="Arial" w:cs="Arial"/>
                <w:sz w:val="22"/>
                <w:szCs w:val="22"/>
              </w:rPr>
            </w:pPr>
            <w:r w:rsidRPr="00405A83">
              <w:rPr>
                <w:rFonts w:ascii="Arial" w:hAnsi="Arial" w:cs="Arial"/>
                <w:sz w:val="22"/>
                <w:szCs w:val="22"/>
              </w:rPr>
              <w:t xml:space="preserve">Производить диагностику состояния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="00D3051B" w:rsidRPr="0040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основного и вспомогательного оборудования. Производить измерения при помощи контрольно-измерительных инструментов </w:t>
            </w:r>
            <w:r w:rsidR="00D6099D" w:rsidRPr="00405A83">
              <w:rPr>
                <w:rFonts w:ascii="Arial" w:hAnsi="Arial" w:cs="Arial"/>
                <w:sz w:val="22"/>
                <w:szCs w:val="22"/>
              </w:rPr>
              <w:t>и визуальный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 контроль изношенности деталей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Pr="00405A83">
              <w:rPr>
                <w:rFonts w:ascii="Arial" w:hAnsi="Arial" w:cs="Arial"/>
                <w:sz w:val="22"/>
                <w:szCs w:val="22"/>
              </w:rPr>
              <w:t xml:space="preserve">. Выбирать слесарный инструмент и приспособления. Производить крепежные работы.  Производить регулировку </w:t>
            </w:r>
            <w:r w:rsidR="00D3051B">
              <w:rPr>
                <w:rFonts w:ascii="Arial" w:hAnsi="Arial" w:cs="Arial"/>
                <w:sz w:val="22"/>
                <w:szCs w:val="22"/>
              </w:rPr>
              <w:t>редукторов и подшипниковых узлов</w:t>
            </w:r>
            <w:r w:rsidR="00D3051B" w:rsidRPr="0040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A83">
              <w:rPr>
                <w:rFonts w:ascii="Arial" w:hAnsi="Arial" w:cs="Arial"/>
                <w:sz w:val="22"/>
                <w:szCs w:val="22"/>
              </w:rPr>
              <w:t>с соблюдением требований охраны труда.</w:t>
            </w:r>
            <w:r w:rsidR="00D305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8B3855" w:rsidRPr="006079DD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8B3855" w:rsidRPr="006079DD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FB382D" w:rsidRDefault="00FB382D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</w:p>
    <w:p w:rsidR="008B3855" w:rsidRPr="009F017F" w:rsidRDefault="009F017F" w:rsidP="009F017F">
      <w:pPr>
        <w:widowControl/>
        <w:autoSpaceDE/>
        <w:autoSpaceDN/>
        <w:adjustRightInd/>
        <w:textAlignment w:val="center"/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992A5F" w:rsidRPr="009F017F">
        <w:rPr>
          <w:rFonts w:ascii="Arial" w:hAnsi="Arial" w:cs="Arial"/>
          <w:b/>
          <w:sz w:val="24"/>
          <w:szCs w:val="24"/>
        </w:rPr>
        <w:t>1.8.</w:t>
      </w:r>
      <w:r w:rsidR="008B3855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Техническое обслуживание сложных узлов и механизмов, оборудования, агрегатов и машин</w:t>
      </w:r>
    </w:p>
    <w:p w:rsidR="008B3855" w:rsidRPr="00FB382D" w:rsidRDefault="008B3855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B382D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FB382D" w:rsidRDefault="008B3855" w:rsidP="008B385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Определять техническое состояние </w:t>
      </w:r>
      <w:r>
        <w:rPr>
          <w:rFonts w:ascii="Arial" w:hAnsi="Arial" w:cs="Arial"/>
          <w:sz w:val="24"/>
          <w:szCs w:val="24"/>
        </w:rPr>
        <w:t xml:space="preserve">сложных </w:t>
      </w:r>
      <w:r w:rsidRPr="00FB382D">
        <w:rPr>
          <w:rFonts w:ascii="Arial" w:hAnsi="Arial" w:cs="Arial"/>
          <w:sz w:val="24"/>
          <w:szCs w:val="24"/>
        </w:rPr>
        <w:t>узлов и механизмов</w:t>
      </w:r>
      <w:r>
        <w:rPr>
          <w:rFonts w:ascii="Arial" w:hAnsi="Arial" w:cs="Arial"/>
          <w:sz w:val="24"/>
          <w:szCs w:val="24"/>
        </w:rPr>
        <w:t>;</w:t>
      </w:r>
    </w:p>
    <w:p w:rsidR="00E77E26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Производить операции по техническому обслуживанию сложных </w:t>
      </w:r>
      <w:r>
        <w:rPr>
          <w:rFonts w:ascii="Arial" w:hAnsi="Arial" w:cs="Arial"/>
          <w:sz w:val="24"/>
          <w:szCs w:val="24"/>
        </w:rPr>
        <w:t>узлов и механизмов</w:t>
      </w:r>
    </w:p>
    <w:p w:rsidR="008B3855" w:rsidRPr="006079DD" w:rsidRDefault="008B3855" w:rsidP="008B3855">
      <w:pPr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371"/>
      </w:tblGrid>
      <w:tr w:rsidR="006079DD" w:rsidRPr="006079DD" w:rsidTr="009C13DB">
        <w:trPr>
          <w:trHeight w:val="29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05A83" w:rsidRPr="006079DD" w:rsidTr="00405A83">
        <w:trPr>
          <w:trHeight w:val="13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 w:rsidP="00405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Основные технические данные, характеристики, устройство, методы проведения диагностики механизм</w:t>
            </w:r>
            <w:r w:rsidR="00703EA2">
              <w:rPr>
                <w:rFonts w:ascii="Arial" w:hAnsi="Arial" w:cs="Arial"/>
                <w:color w:val="000000"/>
                <w:sz w:val="22"/>
                <w:szCs w:val="22"/>
              </w:rPr>
              <w:t>ов правильных станков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сварных линий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. Периодичность и чередование обслуживания, перечень операций технического обслуживания, последовательность опе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раций по ремонту. 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Правила и порядок оформления технической документации на ремонтные работы при техническом обслуживании. Пневматические, гидравлические схемы, принципы работы пневмо-, гидросистем 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правильных станков, сварных линий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, прессов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. Основные технические данные, характеристики, устройство, методы проведения диагностики ред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укторов правильных станков, сварных линий, линий покраски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. Периодичность и чередование обслуживания, перечень операций технического обслуживания. Правила и порядок оформления технической документации на ремонтные работы при техническом обслуживании. Пневматические, гидравлические схемы, принципы работы пневмо-, гидросистем 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правильных станков, сварных линий, линий покраски, прессов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405A83" w:rsidRPr="00405A83" w:rsidRDefault="00405A83" w:rsidP="00135F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Правила эксплуатации, периодичность и регламенты обслуживания механизмов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способы определения преждевременного износа деталей. Правила эксплуатации, периодичность и регламенты обслуживания 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правильнйх станков</w:t>
            </w:r>
            <w:r w:rsidR="00240D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,сварных линий,</w:t>
            </w:r>
            <w:r w:rsidR="00240D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линий покраски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, прессов</w:t>
            </w:r>
            <w:r w:rsidR="0049119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A83" w:rsidRPr="00405A83" w:rsidRDefault="00405A83" w:rsidP="00405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Определять техническое состояние деталей, узлов механизмов 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волочильных станов и агрегатов оцинкования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, производить диагностические операции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изводить крепежные работы, работы по замене быстроизнашивающихся деталей и узлов, работы по регулировке зазоров подшипников скольжения, регули</w:t>
            </w:r>
            <w:r w:rsidR="00D6099D">
              <w:rPr>
                <w:rFonts w:ascii="Arial" w:hAnsi="Arial" w:cs="Arial"/>
                <w:color w:val="000000"/>
                <w:sz w:val="22"/>
                <w:szCs w:val="22"/>
              </w:rPr>
              <w:t>ровке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; производить работы по замене элементов системы смазки. Производить работы по ремонту насосного оборудования системы смазки. Определять техническое состояние деталей, узлов редукторов </w:t>
            </w:r>
            <w:r w:rsidR="00240D6D">
              <w:rPr>
                <w:rFonts w:ascii="Arial" w:hAnsi="Arial" w:cs="Arial"/>
                <w:color w:val="000000"/>
                <w:sz w:val="22"/>
                <w:szCs w:val="22"/>
              </w:rPr>
              <w:t>правильных станков, сварочных линий, линий покраски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. Производить диагностические операции на редукторах. Пр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>изводить крепежные работы, работы по замене быстроизнашивающихся деталей и узлов, работы по регулировке, производить работы по замене элементов системы смазки. Производить работы по ремонту насосного оборудования систем смазки.</w:t>
            </w:r>
            <w:r w:rsidR="00135F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05A83" w:rsidRPr="00405A83" w:rsidRDefault="00405A83" w:rsidP="00135F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Определять нарушения в эксплуатации механизмов </w:t>
            </w:r>
            <w:r w:rsidR="00240D6D">
              <w:rPr>
                <w:rFonts w:ascii="Arial" w:hAnsi="Arial" w:cs="Arial"/>
                <w:color w:val="000000"/>
                <w:sz w:val="22"/>
                <w:szCs w:val="22"/>
              </w:rPr>
              <w:t>правильных станков, сварочных линий, линий покраски</w:t>
            </w:r>
            <w:r w:rsidRPr="00405A83">
              <w:rPr>
                <w:rFonts w:ascii="Arial" w:hAnsi="Arial" w:cs="Arial"/>
                <w:color w:val="000000"/>
                <w:sz w:val="22"/>
                <w:szCs w:val="22"/>
              </w:rPr>
              <w:t xml:space="preserve">, в том числе по косвенным признакам. </w:t>
            </w:r>
          </w:p>
        </w:tc>
      </w:tr>
    </w:tbl>
    <w:p w:rsidR="008B3855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35FBB" w:rsidRDefault="00135FB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C661D" w:rsidRPr="006079DD" w:rsidRDefault="001C661D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1C4D67" w:rsidRPr="006079DD" w:rsidRDefault="001C4D67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8B3855" w:rsidRPr="009F017F" w:rsidRDefault="009F017F" w:rsidP="008B3855">
      <w:pPr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992A5F" w:rsidRPr="009F017F">
        <w:rPr>
          <w:rFonts w:ascii="Arial" w:hAnsi="Arial" w:cs="Arial"/>
          <w:b/>
          <w:sz w:val="24"/>
          <w:szCs w:val="24"/>
        </w:rPr>
        <w:t>1.9.</w:t>
      </w:r>
      <w:r w:rsidR="008B3855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Монтаж и демонтаж сложных узлов и механизмов</w:t>
      </w:r>
    </w:p>
    <w:p w:rsidR="008B3855" w:rsidRPr="009F017F" w:rsidRDefault="008B3855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B3855" w:rsidRPr="00FB382D" w:rsidRDefault="008B3855" w:rsidP="008B3855">
      <w:pPr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FB382D">
        <w:rPr>
          <w:rFonts w:ascii="Arial" w:hAnsi="Arial" w:cs="Arial"/>
          <w:sz w:val="24"/>
          <w:szCs w:val="24"/>
        </w:rPr>
        <w:t>Производить операции по демонтажу/монтажу, сборке/разборке, ремонту сложных узлов и механизмов</w:t>
      </w:r>
    </w:p>
    <w:p w:rsidR="00FB382D" w:rsidRPr="00FB382D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Контролировать качество выполняемых операций по </w:t>
      </w:r>
      <w:r w:rsidRPr="00FB382D">
        <w:rPr>
          <w:rFonts w:ascii="Arial" w:hAnsi="Arial" w:cs="Arial"/>
          <w:sz w:val="24"/>
          <w:szCs w:val="24"/>
        </w:rPr>
        <w:t>демонтажу/монтажу, сборке/разборке, ремонту сложных узлов и механизмов</w:t>
      </w:r>
    </w:p>
    <w:p w:rsidR="008B3855" w:rsidRPr="006079DD" w:rsidRDefault="008B3855" w:rsidP="008B3855">
      <w:pPr>
        <w:widowControl/>
        <w:autoSpaceDE/>
        <w:autoSpaceDN/>
        <w:adjustRightInd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451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80"/>
        <w:gridCol w:w="7371"/>
      </w:tblGrid>
      <w:tr w:rsidR="006079DD" w:rsidRPr="006079DD" w:rsidTr="009C13DB">
        <w:trPr>
          <w:trHeight w:val="4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9C13DB" w:rsidRDefault="008B3855" w:rsidP="009C13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05A83" w:rsidRPr="006079DD" w:rsidTr="00405A83">
        <w:trPr>
          <w:trHeight w:val="3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589B" w:rsidRPr="0053377B" w:rsidRDefault="00405A83" w:rsidP="003758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>Правила и последовательность операций выполнения разборки и сборки узл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>правильных станков, сварных линий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(КПП, редуктора, блоки в сборе)</w:t>
            </w: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; правила и последовательность монтажа/демонтажа 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>узлов прав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>ильных стан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>ков, сварных линий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(КПП, редуктора, блоки в сборе)</w:t>
            </w: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. Правила и последовательность операций выполнения разборки и </w:t>
            </w:r>
            <w:r w:rsidR="00D6099D" w:rsidRPr="0053377B">
              <w:rPr>
                <w:rFonts w:ascii="Arial" w:hAnsi="Arial" w:cs="Arial"/>
                <w:color w:val="000000"/>
                <w:sz w:val="22"/>
                <w:szCs w:val="22"/>
              </w:rPr>
              <w:t>сборки редукторов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(АЛГП,</w:t>
            </w:r>
            <w:r w:rsidR="0053377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>сварных линий,</w:t>
            </w:r>
            <w:r w:rsidR="0053377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>линий покраски,</w:t>
            </w:r>
            <w:r w:rsidR="0053377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0D6D" w:rsidRPr="0053377B">
              <w:rPr>
                <w:rFonts w:ascii="Arial" w:hAnsi="Arial" w:cs="Arial"/>
                <w:color w:val="000000"/>
                <w:sz w:val="22"/>
                <w:szCs w:val="22"/>
              </w:rPr>
              <w:t>правильных станков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>),</w:t>
            </w: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правила и последовательность монтажа/демонтажа 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>редукторов (</w:t>
            </w:r>
            <w:r w:rsidR="0053377B" w:rsidRPr="0053377B">
              <w:rPr>
                <w:rFonts w:ascii="Arial" w:hAnsi="Arial" w:cs="Arial"/>
                <w:color w:val="000000"/>
                <w:sz w:val="22"/>
                <w:szCs w:val="22"/>
              </w:rPr>
              <w:t>АЛГП, сварных линий, линий покраски, правильных станков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</w:p>
          <w:p w:rsidR="00405A83" w:rsidRPr="0053377B" w:rsidRDefault="00405A83" w:rsidP="00533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77B">
              <w:rPr>
                <w:rFonts w:ascii="Arial" w:hAnsi="Arial" w:cs="Arial"/>
                <w:color w:val="000000"/>
                <w:sz w:val="22"/>
                <w:szCs w:val="22"/>
              </w:rPr>
              <w:t>Проверка правильности монтажа механизмов: визуально, с обкаткой механизмов; проверка работы узлов и механизмов на холостом ходу и под нагрузкой. Проверка правильности монтажа редукторов: визуально, с обкаткой механизмов; проверка работы редукторов на холостом ходу и под нагрузкой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53377B" w:rsidRPr="0053377B">
              <w:rPr>
                <w:rFonts w:ascii="Arial" w:hAnsi="Arial" w:cs="Arial"/>
                <w:color w:val="000000"/>
                <w:sz w:val="22"/>
                <w:szCs w:val="22"/>
              </w:rPr>
              <w:t>АЛГП, сварных линий, линий покраски, правильных станков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53377B" w:rsidRPr="0053377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7589B" w:rsidRPr="005337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589B" w:rsidRPr="009A7529" w:rsidRDefault="00405A83" w:rsidP="00405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>Производить сборку и разборку</w:t>
            </w:r>
            <w:r w:rsidR="0053377B"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 правильных станков, сварных линий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(КПП, редуктора, блоки в сборе)</w:t>
            </w:r>
          </w:p>
          <w:p w:rsidR="00405A83" w:rsidRPr="009A7529" w:rsidRDefault="00405A83" w:rsidP="00533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>Производить крепежные работы, работы по отключению и подключению системы смазки, работы по установке и подгонке подшипников скольжения, работы по замене (демонтаж, монтаж) комплектующих</w:t>
            </w:r>
            <w:r w:rsidR="0053377B"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 правильных станков, сварных линий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(КПП, редуктора, блоки в сборе)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. Производить крепежные работы, работы по отключению и подключению системы смазки, регулировке, 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редукторов (</w:t>
            </w:r>
            <w:r w:rsidR="0053377B" w:rsidRPr="009A7529">
              <w:rPr>
                <w:rFonts w:ascii="Arial" w:hAnsi="Arial" w:cs="Arial"/>
                <w:color w:val="000000"/>
                <w:sz w:val="22"/>
                <w:szCs w:val="22"/>
              </w:rPr>
              <w:t>АЛГП, сварных линий, линий покраски, правильных станков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) Р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аботы по установке и подгонке подшипников скольжения, работы по замене (демонтаж, монтаж) комплектующих 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редукторов (</w:t>
            </w:r>
            <w:r w:rsidR="0053377B" w:rsidRPr="009A7529">
              <w:rPr>
                <w:rFonts w:ascii="Arial" w:hAnsi="Arial" w:cs="Arial"/>
                <w:color w:val="000000"/>
                <w:sz w:val="22"/>
                <w:szCs w:val="22"/>
              </w:rPr>
              <w:t>АЛГП, сварных линий, линий покраски, правильных станков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>. Контролировать качество выполняемых демонтажных и монтажных работ при замене комплектующих, при установке</w:t>
            </w:r>
            <w:r w:rsidR="009A7529"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 правильных станков, сварных линий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>(КПП, редуктора, блоки в сборе)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>, вспомогательных механизмов</w:t>
            </w:r>
            <w:r w:rsidR="0037589B" w:rsidRPr="009A752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оборудования</w:t>
            </w:r>
            <w:r w:rsidRPr="009A7529">
              <w:rPr>
                <w:rFonts w:ascii="Arial" w:hAnsi="Arial" w:cs="Arial"/>
                <w:color w:val="000000"/>
                <w:sz w:val="22"/>
                <w:szCs w:val="22"/>
              </w:rPr>
              <w:t>. Производить крепежные работы, работы по ревизии и ремонту смазочной системы, работы по установке и пригонке зубчатых пар, работы по замене (демонтаж, монтаж) комплектующих редукторов, производить сборку редукторов. Контролировать качество выполняемых демонтажных и монтажных работ при замене комплектующих, при установке редукторов перестановки, вспомогательных узлов и механизмов</w:t>
            </w:r>
            <w:r w:rsidR="009A752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8B3855" w:rsidRDefault="008B3855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37589B" w:rsidRDefault="0037589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37589B" w:rsidRDefault="0037589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37589B" w:rsidRPr="006079DD" w:rsidRDefault="0037589B" w:rsidP="008B3855">
      <w:pPr>
        <w:rPr>
          <w:rFonts w:ascii="Arial" w:hAnsi="Arial" w:cs="Arial"/>
          <w:b/>
          <w:color w:val="0070C0"/>
          <w:sz w:val="24"/>
          <w:szCs w:val="24"/>
        </w:rPr>
      </w:pPr>
    </w:p>
    <w:p w:rsidR="008F533F" w:rsidRPr="009F017F" w:rsidRDefault="009F017F" w:rsidP="008F533F">
      <w:pPr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lastRenderedPageBreak/>
        <w:t>Модуль ПМ.</w:t>
      </w:r>
      <w:r w:rsidR="00992A5F" w:rsidRPr="009F017F">
        <w:rPr>
          <w:rFonts w:ascii="Arial" w:hAnsi="Arial" w:cs="Arial"/>
          <w:b/>
          <w:sz w:val="24"/>
          <w:szCs w:val="24"/>
        </w:rPr>
        <w:t>1.10.</w:t>
      </w:r>
      <w:r w:rsidR="008F533F" w:rsidRPr="009F017F">
        <w:rPr>
          <w:rFonts w:ascii="Arial" w:hAnsi="Arial" w:cs="Arial"/>
          <w:b/>
          <w:sz w:val="24"/>
          <w:szCs w:val="24"/>
        </w:rPr>
        <w:t xml:space="preserve"> </w:t>
      </w:r>
      <w:r w:rsidRPr="009F017F">
        <w:rPr>
          <w:rFonts w:ascii="Arial" w:hAnsi="Arial" w:cs="Arial"/>
          <w:b/>
          <w:sz w:val="24"/>
          <w:szCs w:val="24"/>
        </w:rPr>
        <w:t>Слесарная обработка сложных деталей</w:t>
      </w:r>
    </w:p>
    <w:p w:rsidR="008F533F" w:rsidRPr="00EE458B" w:rsidRDefault="008F533F" w:rsidP="009F01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EE458B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8F533F" w:rsidRPr="00EE458B" w:rsidRDefault="008F533F" w:rsidP="008F533F">
      <w:pPr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B382D" w:rsidRPr="00EE458B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 xml:space="preserve">Производить подготовку к выполнению операций по слесарной обработке </w:t>
      </w:r>
      <w:r w:rsidR="00EE458B" w:rsidRPr="00EE458B">
        <w:rPr>
          <w:rFonts w:ascii="Arial" w:hAnsi="Arial" w:cs="Arial"/>
          <w:sz w:val="24"/>
          <w:szCs w:val="24"/>
        </w:rPr>
        <w:t>сложных деталей;</w:t>
      </w:r>
    </w:p>
    <w:p w:rsidR="00FB382D" w:rsidRPr="00EE458B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 xml:space="preserve">Производить операции по слесарной обработке </w:t>
      </w:r>
      <w:r w:rsidR="00EE458B" w:rsidRPr="00EE458B">
        <w:rPr>
          <w:rFonts w:ascii="Arial" w:hAnsi="Arial" w:cs="Arial"/>
          <w:sz w:val="24"/>
          <w:szCs w:val="24"/>
        </w:rPr>
        <w:t xml:space="preserve">сложных </w:t>
      </w:r>
      <w:r w:rsidRPr="00EE458B">
        <w:rPr>
          <w:rFonts w:ascii="Arial" w:hAnsi="Arial" w:cs="Arial"/>
          <w:sz w:val="24"/>
          <w:szCs w:val="24"/>
        </w:rPr>
        <w:t>деталей</w:t>
      </w:r>
      <w:r w:rsidR="00EE458B" w:rsidRPr="00EE458B">
        <w:rPr>
          <w:rFonts w:ascii="Arial" w:hAnsi="Arial" w:cs="Arial"/>
          <w:sz w:val="24"/>
          <w:szCs w:val="24"/>
        </w:rPr>
        <w:t>;</w:t>
      </w:r>
    </w:p>
    <w:p w:rsidR="00FB382D" w:rsidRPr="00EE458B" w:rsidRDefault="00FB382D" w:rsidP="00FB382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>Контролировать качество выполнения слесарной обработки</w:t>
      </w:r>
      <w:r w:rsidR="00EE458B" w:rsidRPr="00EE458B">
        <w:rPr>
          <w:rFonts w:ascii="Arial" w:hAnsi="Arial" w:cs="Arial"/>
          <w:sz w:val="24"/>
          <w:szCs w:val="24"/>
        </w:rPr>
        <w:t xml:space="preserve"> сложных</w:t>
      </w:r>
      <w:r w:rsidRPr="00EE458B">
        <w:rPr>
          <w:rFonts w:ascii="Arial" w:hAnsi="Arial" w:cs="Arial"/>
          <w:sz w:val="24"/>
          <w:szCs w:val="24"/>
        </w:rPr>
        <w:t xml:space="preserve"> деталей.</w:t>
      </w:r>
    </w:p>
    <w:p w:rsidR="008F533F" w:rsidRPr="006079DD" w:rsidRDefault="008F533F" w:rsidP="008F533F">
      <w:pPr>
        <w:widowControl/>
        <w:autoSpaceDE/>
        <w:autoSpaceDN/>
        <w:adjustRightInd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452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2"/>
        <w:gridCol w:w="8080"/>
      </w:tblGrid>
      <w:tr w:rsidR="006079DD" w:rsidRPr="006079DD" w:rsidTr="009C13DB">
        <w:trPr>
          <w:trHeight w:val="4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533F" w:rsidRPr="009C13DB" w:rsidRDefault="008F533F" w:rsidP="009C13D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533F" w:rsidRPr="009C13DB" w:rsidRDefault="008F533F" w:rsidP="009C13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8B3AE1" w:rsidRPr="006079DD" w:rsidTr="008B3AE1">
        <w:trPr>
          <w:trHeight w:val="9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AE1" w:rsidRPr="008B3AE1" w:rsidRDefault="008B3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Назначение, правила и условия применения</w:t>
            </w:r>
            <w:r w:rsidR="0037589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наиболее распространенных зажимных приспособлений, измерительного и слесарного инструментов для ведения обработки деталей из различных мате</w:t>
            </w:r>
            <w:r w:rsidR="0037589B">
              <w:rPr>
                <w:rFonts w:ascii="Arial" w:hAnsi="Arial" w:cs="Arial"/>
                <w:color w:val="000000"/>
                <w:sz w:val="22"/>
                <w:szCs w:val="22"/>
              </w:rPr>
              <w:t>риалов; правила работы с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о слесарным инструментом; правила применения СИЗ к каждому виду слесарной обработки. Геометрические построения при сложной разметке. Способы и инструменты для подгонки узлов сложной конфигурации по 6-7 квалитетам; назначение, правила и условия применения наиболее распространенных зажимных приспособлений, измерительного и слесарного инструментов для ведения слесарной обработки деталей из различных материалов; методы правильной и безопасной работы при выполнении слесарной обработки; правила применения СИЗ. Способы контроля качества выполнения слесарной обработки сложных деталей по 6-7 квалитетам.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AE1" w:rsidRPr="008B3AE1" w:rsidRDefault="008B3AE1" w:rsidP="003F2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Выбирать и готовить к работе слесарный и контрольно-измерительный инструмент в зависимости от обрабатываемого материала. Определять н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>аи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менее трудоемкие способы слесарной обработки деталей. Уметь пользоваться вспомогательным оборудованием для слесарной обработки деталей. Выбирать инструменты и приспособления для выполнения разметочных работ. Производить операции по разметке в соответствии с требуемой технологической последовательностью. Выпол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ять пригоночные операции слесарной обработки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подшипников скольжения узлов 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>различных редукторов,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посадочных мест и мест работы подшипников скольжения; вспомогательных механизмов (рычагов, тяг, роликов). Выбирать слесарные инструменты и приспособления для выполнения необходимых операций. Производить слесарные операции в соответствии с требуемой технологической последовательностью. Контролировать качество выполняемых работ при слесарной обработке сложных деталей с помощью контрольно-измерительных инструментов.</w:t>
            </w:r>
          </w:p>
        </w:tc>
      </w:tr>
    </w:tbl>
    <w:p w:rsidR="008F533F" w:rsidRPr="006079DD" w:rsidRDefault="008F533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C4D67" w:rsidRPr="006079DD" w:rsidRDefault="001C4D67" w:rsidP="008F533F">
      <w:pPr>
        <w:rPr>
          <w:rFonts w:ascii="Arial" w:hAnsi="Arial" w:cs="Arial"/>
          <w:b/>
          <w:color w:val="0070C0"/>
          <w:sz w:val="24"/>
          <w:szCs w:val="24"/>
        </w:rPr>
      </w:pPr>
    </w:p>
    <w:p w:rsidR="001C4D67" w:rsidRPr="006079DD" w:rsidRDefault="001C4D67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77E26" w:rsidRPr="006079DD" w:rsidRDefault="00E77E2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77E26" w:rsidRPr="006079DD" w:rsidRDefault="00E77E2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C4D67" w:rsidRDefault="001C4D67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C13DB" w:rsidRDefault="009C13DB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C13DB" w:rsidRDefault="009C13DB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C13DB" w:rsidRDefault="009C13DB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Pr="009F017F" w:rsidRDefault="00446196" w:rsidP="00446196">
      <w:pPr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lastRenderedPageBreak/>
        <w:t>Модуль ПМ.1.</w:t>
      </w:r>
      <w:r w:rsidRPr="00446196">
        <w:rPr>
          <w:rFonts w:ascii="Arial" w:hAnsi="Arial" w:cs="Arial"/>
          <w:b/>
          <w:sz w:val="24"/>
          <w:szCs w:val="24"/>
        </w:rPr>
        <w:t>11. Механическая обработка сложных деталей и узлов</w:t>
      </w:r>
    </w:p>
    <w:p w:rsidR="00446196" w:rsidRPr="009F017F" w:rsidRDefault="00446196" w:rsidP="0044619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F017F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446196" w:rsidRPr="00EE458B" w:rsidRDefault="00446196" w:rsidP="00446196">
      <w:pPr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EE458B" w:rsidRPr="00EE458B" w:rsidRDefault="00EE458B" w:rsidP="00EE458B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>Производить подготовку к выполнению операций по механической обработке сложных деталей;</w:t>
      </w:r>
    </w:p>
    <w:p w:rsidR="00EE458B" w:rsidRPr="00EE458B" w:rsidRDefault="00EE458B" w:rsidP="00EE458B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>Производить операции по механической обработке сложных деталей;</w:t>
      </w:r>
    </w:p>
    <w:p w:rsidR="00EE458B" w:rsidRPr="00EE458B" w:rsidRDefault="00EE458B" w:rsidP="00EE458B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EE458B">
        <w:rPr>
          <w:rFonts w:ascii="Arial" w:hAnsi="Arial" w:cs="Arial"/>
          <w:sz w:val="24"/>
          <w:szCs w:val="24"/>
        </w:rPr>
        <w:t>Контролировать качество выполнения механической обработки сложных деталей.</w:t>
      </w:r>
    </w:p>
    <w:p w:rsidR="00446196" w:rsidRPr="006079DD" w:rsidRDefault="00446196" w:rsidP="00446196">
      <w:pPr>
        <w:widowControl/>
        <w:autoSpaceDE/>
        <w:autoSpaceDN/>
        <w:adjustRightInd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452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2"/>
        <w:gridCol w:w="8080"/>
      </w:tblGrid>
      <w:tr w:rsidR="00446196" w:rsidRPr="006079DD" w:rsidTr="00CE6E74">
        <w:trPr>
          <w:trHeight w:val="4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6196" w:rsidRPr="009C13DB" w:rsidRDefault="00446196" w:rsidP="00CE6E74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6196" w:rsidRPr="009C13DB" w:rsidRDefault="00446196" w:rsidP="00CE6E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9C13DB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8B3AE1" w:rsidRPr="006079DD" w:rsidTr="008B3AE1">
        <w:trPr>
          <w:trHeight w:val="9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AE1" w:rsidRPr="008B3AE1" w:rsidRDefault="008B3AE1" w:rsidP="008B3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из различных материалов; правила работы с электро-, пневмо, -гидроинструментом; правила приме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нения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СИЗ к каждому виду механической обработки. Методы правильной и безопасной работы с механизированным оборудованием; правила применения СИЗ при работе с механизированным оборудованием. Способы контроля качества выполнения слесарной обработки сложных деталей по 6-7 квалитетам.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AE1" w:rsidRPr="008B3AE1" w:rsidRDefault="008B3AE1" w:rsidP="003F2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Выбирать и готовить к работе режущий и контрольно-измерительный инструмент в зависимости от обрабатываемого материала. Определять 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 xml:space="preserve">менее трудоемкие способы механической обработки деталей. Уметь пользоваться оборудованием для механической обработки деталей. Определять размеры деталей универсальными и специализированными измерительными инструментами. Устанавливать и закреплять детали и узлы в зажимных приспособлениях. Управлять 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>заточными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настольно-сверлильным станк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="003F2282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8B3AE1">
              <w:rPr>
                <w:rFonts w:ascii="Arial" w:hAnsi="Arial" w:cs="Arial"/>
                <w:color w:val="000000"/>
                <w:sz w:val="22"/>
                <w:szCs w:val="22"/>
              </w:rPr>
              <w:t>. Выполнять работы на настольно-сверлильных и заточных станках с соблюдением требований охраны труда. Контролировать качество выполняемых работ при механической обработке сложных деталей с помощью контрольно-измерительных инструментов.</w:t>
            </w:r>
          </w:p>
        </w:tc>
      </w:tr>
    </w:tbl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446196">
      <w:pPr>
        <w:rPr>
          <w:rFonts w:ascii="Arial" w:hAnsi="Arial" w:cs="Arial"/>
          <w:b/>
          <w:sz w:val="24"/>
          <w:szCs w:val="24"/>
        </w:rPr>
      </w:pPr>
    </w:p>
    <w:p w:rsidR="00446196" w:rsidRPr="00D70270" w:rsidRDefault="00446196" w:rsidP="00446196">
      <w:pPr>
        <w:rPr>
          <w:rFonts w:ascii="Arial" w:hAnsi="Arial" w:cs="Arial"/>
          <w:b/>
          <w:sz w:val="24"/>
          <w:szCs w:val="24"/>
        </w:rPr>
      </w:pPr>
      <w:r w:rsidRPr="00D70270">
        <w:rPr>
          <w:rFonts w:ascii="Arial" w:hAnsi="Arial" w:cs="Arial"/>
          <w:b/>
          <w:sz w:val="24"/>
          <w:szCs w:val="24"/>
        </w:rPr>
        <w:lastRenderedPageBreak/>
        <w:t>Модуль ПМ.1.12. Монтаж и демонтаж особо сложного оборудования агрегатов и машин</w:t>
      </w:r>
    </w:p>
    <w:p w:rsidR="00446196" w:rsidRPr="00D70270" w:rsidRDefault="00446196" w:rsidP="0044619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D70270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446196" w:rsidRPr="00D70270" w:rsidRDefault="00446196" w:rsidP="00446196">
      <w:pPr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170716" w:rsidRPr="00D70270" w:rsidRDefault="00170716" w:rsidP="0017071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>Выполнять работы по диагностике узлов и механизмов особо сложного оборудования</w:t>
      </w:r>
    </w:p>
    <w:p w:rsidR="00446196" w:rsidRPr="00D70270" w:rsidRDefault="00170716" w:rsidP="0044619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>Выполнять работы по подготовке к ремонту, по ремонту, по демонтажу/монтажу узлов и механизмов особо сложного оборудования</w:t>
      </w:r>
    </w:p>
    <w:p w:rsidR="00446196" w:rsidRPr="00D70270" w:rsidRDefault="00446196" w:rsidP="00446196">
      <w:pPr>
        <w:widowControl/>
        <w:autoSpaceDE/>
        <w:autoSpaceDN/>
        <w:adjustRightInd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452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2"/>
        <w:gridCol w:w="8080"/>
      </w:tblGrid>
      <w:tr w:rsidR="00446196" w:rsidRPr="00D70270" w:rsidTr="00605B0F">
        <w:trPr>
          <w:trHeight w:val="70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6196" w:rsidRPr="00D70270" w:rsidRDefault="00446196" w:rsidP="00CE6E74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D70270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6196" w:rsidRPr="00D70270" w:rsidRDefault="00446196" w:rsidP="00CE6E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D70270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46196" w:rsidRPr="006079DD" w:rsidTr="00CE6E74">
        <w:trPr>
          <w:trHeight w:val="9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0270" w:rsidRPr="001D224E" w:rsidRDefault="009E6F9B" w:rsidP="009E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>Правила и порядок разборки, технического обслуживания, ремонта, сборки узл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ов многоступенчатых редукторов</w:t>
            </w:r>
            <w:r w:rsidR="009A7529" w:rsidRPr="001D224E">
              <w:rPr>
                <w:rFonts w:ascii="Arial" w:hAnsi="Arial" w:cs="Arial"/>
                <w:sz w:val="22"/>
                <w:szCs w:val="22"/>
              </w:rPr>
              <w:t xml:space="preserve"> спираленавивочных станков</w:t>
            </w:r>
            <w:r w:rsidRPr="001D224E">
              <w:rPr>
                <w:rFonts w:ascii="Arial" w:hAnsi="Arial" w:cs="Arial"/>
                <w:sz w:val="22"/>
                <w:szCs w:val="22"/>
              </w:rPr>
              <w:t>. Условия эксплуатации и способы подгонки посадочных мест, мест работы подшипников скольжения. Последовательность операций по замене (демонтажу, монтажу) комплект</w:t>
            </w:r>
            <w:r w:rsidR="00170716" w:rsidRPr="001D224E">
              <w:rPr>
                <w:rFonts w:ascii="Arial" w:hAnsi="Arial" w:cs="Arial"/>
                <w:sz w:val="22"/>
                <w:szCs w:val="22"/>
              </w:rPr>
              <w:t xml:space="preserve">ующих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узлов многоступенчатых редукторов </w:t>
            </w:r>
            <w:r w:rsidR="009A7529" w:rsidRPr="001D224E">
              <w:rPr>
                <w:rFonts w:ascii="Arial" w:hAnsi="Arial" w:cs="Arial"/>
                <w:sz w:val="22"/>
                <w:szCs w:val="22"/>
              </w:rPr>
              <w:t>спираленавивочных станков.</w:t>
            </w:r>
          </w:p>
          <w:p w:rsidR="00D70270" w:rsidRPr="00D70270" w:rsidRDefault="009E6F9B" w:rsidP="009E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 xml:space="preserve">Правила и порядок разборки, технического обслуживания, ремонта, сборки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гидрав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>лических станций прессов, сварных линий, прав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ильных стан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>к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ов, и систем гидрораспределения</w:t>
            </w:r>
            <w:r w:rsidRPr="001D224E">
              <w:rPr>
                <w:rFonts w:ascii="Arial" w:hAnsi="Arial" w:cs="Arial"/>
                <w:sz w:val="22"/>
                <w:szCs w:val="22"/>
              </w:rPr>
              <w:t>. Условия эксплуатации и способы подгонки посадочных мест, требования к установке и регу</w:t>
            </w:r>
            <w:r w:rsidR="00170716" w:rsidRPr="001D224E">
              <w:rPr>
                <w:rFonts w:ascii="Arial" w:hAnsi="Arial" w:cs="Arial"/>
                <w:sz w:val="22"/>
                <w:szCs w:val="22"/>
              </w:rPr>
              <w:t>лировке колец; т</w:t>
            </w:r>
            <w:r w:rsidRPr="001D224E">
              <w:rPr>
                <w:rFonts w:ascii="Arial" w:hAnsi="Arial" w:cs="Arial"/>
                <w:sz w:val="22"/>
                <w:szCs w:val="22"/>
              </w:rPr>
              <w:t>ребования к допускам на сопряжения в червячных и винтовых парах. Последовательность операций по замене (демонтажу, монтажу) запасных частей и комплектующих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последовательность операций по сборке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гидравли</w:t>
            </w:r>
            <w:r w:rsidR="001D224E" w:rsidRPr="001D224E">
              <w:rPr>
                <w:rFonts w:ascii="Arial" w:hAnsi="Arial" w:cs="Arial"/>
                <w:sz w:val="22"/>
                <w:szCs w:val="22"/>
              </w:rPr>
              <w:t>ческих станций прессов, АЛГП, сварных машин,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 xml:space="preserve"> правильных станков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, и систем гидрораспределения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6F9B" w:rsidRPr="00D70270" w:rsidRDefault="009E6F9B" w:rsidP="009E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0716" w:rsidRPr="001D224E" w:rsidRDefault="009E6F9B" w:rsidP="00CE6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 xml:space="preserve">Определять необходимость и объемы проведения ремонта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узлов многоступенчатых редукторов 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 xml:space="preserve">спираленавивочных станков 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(необходимость замены и/или ремонта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комплектующих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. Производить подготовку к установке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узлов многоступенчатых редукторов (необходимость замены и/или ремонта комплектующих)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 Производить замеры поса</w:t>
            </w:r>
            <w:r w:rsidR="00170716" w:rsidRPr="001D224E">
              <w:rPr>
                <w:rFonts w:ascii="Arial" w:hAnsi="Arial" w:cs="Arial"/>
                <w:sz w:val="22"/>
                <w:szCs w:val="22"/>
              </w:rPr>
              <w:t>дочных мест зубчатых колес, опре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делять необходимые зазоры вал/подшипники скольжения (втулки), производить подгонку посадочных мест, мест работы подшипников скольжения. Производить замену (демонтаж, монтаж)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узлов многоступенчатых редукторов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 xml:space="preserve"> спираленавивочных станков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.  Изготавливать и применять приспособления для монтажных и демонтажных работ.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0716" w:rsidRPr="00D70270" w:rsidRDefault="009E6F9B" w:rsidP="00CE6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 xml:space="preserve">Определять необходимость и объемы проведения ремонта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гидравличе</w:t>
            </w:r>
            <w:r w:rsidR="000D2D41" w:rsidRPr="001D224E">
              <w:rPr>
                <w:rFonts w:ascii="Arial" w:hAnsi="Arial" w:cs="Arial"/>
                <w:sz w:val="22"/>
                <w:szCs w:val="22"/>
              </w:rPr>
              <w:t>ских станций прессов ,</w:t>
            </w:r>
            <w:r w:rsidR="000D2D41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линий, правильных станков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, и систем гидрораспределения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 необходимость замены РТИ). Изготавливать и применять приспособления для монтажных и демонтажных работ.</w:t>
            </w:r>
            <w:r w:rsidRPr="00D70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270" w:rsidRPr="00D702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6F9B" w:rsidRPr="00170716" w:rsidRDefault="009E6F9B" w:rsidP="00CE6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6196" w:rsidRPr="006079DD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Pr="00D70270" w:rsidRDefault="00446196" w:rsidP="00446196">
      <w:pPr>
        <w:rPr>
          <w:rFonts w:ascii="Arial" w:hAnsi="Arial" w:cs="Arial"/>
          <w:b/>
          <w:sz w:val="24"/>
          <w:szCs w:val="24"/>
        </w:rPr>
      </w:pPr>
      <w:r w:rsidRPr="00D70270">
        <w:rPr>
          <w:rFonts w:ascii="Arial" w:hAnsi="Arial" w:cs="Arial"/>
          <w:b/>
          <w:sz w:val="24"/>
          <w:szCs w:val="24"/>
        </w:rPr>
        <w:lastRenderedPageBreak/>
        <w:t>Модуль ПМ.1.13. Техническое обслуживание особо сложного оборудования, агрегатов и машин</w:t>
      </w:r>
    </w:p>
    <w:p w:rsidR="00446196" w:rsidRPr="00D70270" w:rsidRDefault="00446196" w:rsidP="0044619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D70270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446196" w:rsidRPr="00D70270" w:rsidRDefault="00446196" w:rsidP="00446196">
      <w:pPr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11224" w:rsidRPr="00D70270" w:rsidRDefault="00F11224" w:rsidP="00446196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>Производить контрольно-диагностические, крепежные, смазочные работы на оборудовании</w:t>
      </w:r>
    </w:p>
    <w:p w:rsidR="00446196" w:rsidRPr="00D70270" w:rsidRDefault="00F11224" w:rsidP="00F11224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>Выполнять операции по техническому обслуживанию особо сложного оборудования</w:t>
      </w:r>
    </w:p>
    <w:p w:rsidR="00446196" w:rsidRPr="00D70270" w:rsidRDefault="00446196" w:rsidP="00446196">
      <w:pPr>
        <w:widowControl/>
        <w:autoSpaceDE/>
        <w:autoSpaceDN/>
        <w:adjustRightInd/>
        <w:contextualSpacing/>
        <w:rPr>
          <w:rFonts w:ascii="Arial" w:hAnsi="Arial" w:cs="Arial"/>
          <w:color w:val="0070C0"/>
          <w:sz w:val="22"/>
          <w:szCs w:val="22"/>
        </w:rPr>
      </w:pPr>
    </w:p>
    <w:tbl>
      <w:tblPr>
        <w:tblW w:w="15452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2"/>
        <w:gridCol w:w="8080"/>
      </w:tblGrid>
      <w:tr w:rsidR="00446196" w:rsidRPr="00D70270" w:rsidTr="00CE6E74">
        <w:trPr>
          <w:trHeight w:val="4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6196" w:rsidRPr="00D70270" w:rsidRDefault="00446196" w:rsidP="00CE6E74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D70270">
              <w:rPr>
                <w:rFonts w:ascii="Arial" w:hAnsi="Arial" w:cs="Arial"/>
                <w:b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6196" w:rsidRPr="00D70270" w:rsidRDefault="00446196" w:rsidP="00CE6E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D70270">
              <w:rPr>
                <w:rFonts w:ascii="Arial" w:hAnsi="Arial" w:cs="Arial"/>
                <w:b/>
              </w:rPr>
              <w:t>Производственное обучение</w:t>
            </w:r>
          </w:p>
        </w:tc>
      </w:tr>
      <w:tr w:rsidR="00446196" w:rsidRPr="006079DD" w:rsidTr="00CE6E74">
        <w:trPr>
          <w:trHeight w:val="9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0347" w:rsidRPr="001D224E" w:rsidRDefault="00630347" w:rsidP="00630347">
            <w:pPr>
              <w:rPr>
                <w:rFonts w:ascii="Arial" w:hAnsi="Arial" w:cs="Arial"/>
                <w:sz w:val="22"/>
                <w:szCs w:val="22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 xml:space="preserve">Основные технические данные, характеристики, устройство, методы проведения диагностики. Пневматические, гидравлические схемы, принципы работы пневмо-, гидросистем </w:t>
            </w:r>
            <w:r w:rsidR="003C25DF" w:rsidRPr="001D224E">
              <w:rPr>
                <w:rFonts w:ascii="Arial" w:hAnsi="Arial" w:cs="Arial"/>
                <w:sz w:val="22"/>
                <w:szCs w:val="22"/>
              </w:rPr>
              <w:t>правильных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 стан</w:t>
            </w:r>
            <w:r w:rsidR="003C25DF" w:rsidRPr="001D224E">
              <w:rPr>
                <w:rFonts w:ascii="Arial" w:hAnsi="Arial" w:cs="Arial"/>
                <w:sz w:val="22"/>
                <w:szCs w:val="22"/>
              </w:rPr>
              <w:t>к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>ов,</w:t>
            </w:r>
            <w:r w:rsidR="000A3491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линий, линий покраски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, гидравлических станц</w:t>
            </w:r>
            <w:r w:rsidR="000A3491" w:rsidRPr="001D224E">
              <w:rPr>
                <w:rFonts w:ascii="Arial" w:hAnsi="Arial" w:cs="Arial"/>
                <w:sz w:val="22"/>
                <w:szCs w:val="22"/>
              </w:rPr>
              <w:t>ий прессов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 xml:space="preserve"> и систем гидрораспределения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. Основные технические данные, характеристики, устройство, методы проведения диагностики 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всего оборудования </w:t>
            </w:r>
          </w:p>
          <w:p w:rsidR="00D70270" w:rsidRPr="001D224E" w:rsidRDefault="00630347" w:rsidP="00630347">
            <w:pPr>
              <w:rPr>
                <w:rFonts w:ascii="Arial" w:hAnsi="Arial" w:cs="Arial"/>
                <w:sz w:val="22"/>
                <w:szCs w:val="22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>Периодичность и чередование обслуживания, перечень операций технического</w:t>
            </w:r>
            <w:r w:rsidR="000A3491" w:rsidRPr="001D224E">
              <w:rPr>
                <w:rFonts w:ascii="Arial" w:hAnsi="Arial" w:cs="Arial"/>
                <w:sz w:val="22"/>
                <w:szCs w:val="22"/>
              </w:rPr>
              <w:t xml:space="preserve"> обслуживания  гидросистем правильных станков,</w:t>
            </w:r>
            <w:r w:rsidR="000A3491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линий, линий покраски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, ги</w:t>
            </w:r>
            <w:r w:rsidR="000A3491" w:rsidRPr="001D224E">
              <w:rPr>
                <w:rFonts w:ascii="Arial" w:hAnsi="Arial" w:cs="Arial"/>
                <w:sz w:val="22"/>
                <w:szCs w:val="22"/>
              </w:rPr>
              <w:t>дравлических станций прессов и прав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ильных стан</w:t>
            </w:r>
            <w:r w:rsidR="000A3491" w:rsidRPr="001D224E">
              <w:rPr>
                <w:rFonts w:ascii="Arial" w:hAnsi="Arial" w:cs="Arial"/>
                <w:sz w:val="22"/>
                <w:szCs w:val="22"/>
              </w:rPr>
              <w:t>к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ов, и систем гидрораспределения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30347" w:rsidRPr="00D70270" w:rsidRDefault="00630347" w:rsidP="000A349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24E">
              <w:rPr>
                <w:rFonts w:ascii="Arial" w:hAnsi="Arial" w:cs="Arial"/>
                <w:sz w:val="22"/>
                <w:szCs w:val="22"/>
              </w:rPr>
              <w:t>Допустимые нагрузки на узлы и механизмы</w:t>
            </w:r>
            <w:r w:rsidR="000A3491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линий, линий покраски, правильных станков</w:t>
            </w:r>
            <w:r w:rsidRPr="001D224E">
              <w:rPr>
                <w:rFonts w:ascii="Arial" w:hAnsi="Arial" w:cs="Arial"/>
                <w:sz w:val="22"/>
                <w:szCs w:val="22"/>
              </w:rPr>
              <w:t>, правила эксплуатации</w:t>
            </w:r>
            <w:r w:rsidR="00D70270" w:rsidRPr="001D22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гидрав</w:t>
            </w:r>
            <w:r w:rsidR="000A3491" w:rsidRPr="001D224E">
              <w:rPr>
                <w:rFonts w:ascii="Arial" w:hAnsi="Arial" w:cs="Arial"/>
                <w:sz w:val="22"/>
                <w:szCs w:val="22"/>
              </w:rPr>
              <w:t>лических станций прессов и прав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ильных стан</w:t>
            </w:r>
            <w:r w:rsidR="000A3491" w:rsidRPr="001D224E">
              <w:rPr>
                <w:rFonts w:ascii="Arial" w:hAnsi="Arial" w:cs="Arial"/>
                <w:sz w:val="22"/>
                <w:szCs w:val="22"/>
              </w:rPr>
              <w:t>к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ов, и систем гидрораспределения</w:t>
            </w:r>
            <w:r w:rsidRPr="001D224E">
              <w:rPr>
                <w:rFonts w:ascii="Arial" w:hAnsi="Arial" w:cs="Arial"/>
                <w:sz w:val="22"/>
                <w:szCs w:val="22"/>
              </w:rPr>
              <w:t xml:space="preserve"> для сохранения основных параметров, технических характеристик; способы определения преждевременного износа деталей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4F62" w:rsidRPr="001D224E" w:rsidRDefault="00FC4F62" w:rsidP="00FC4F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>Производить контрольно-диагностические, крепежные, смазочные работы на</w:t>
            </w:r>
            <w:r w:rsidR="007647A4" w:rsidRPr="001D224E">
              <w:rPr>
                <w:rFonts w:ascii="Arial" w:hAnsi="Arial" w:cs="Arial"/>
                <w:sz w:val="22"/>
                <w:szCs w:val="22"/>
              </w:rPr>
              <w:t xml:space="preserve">  правильных станках,</w:t>
            </w:r>
            <w:r w:rsidR="007647A4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линиях, линях покраски</w:t>
            </w: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порядком и правилами руководства по эксплуатации.</w:t>
            </w:r>
          </w:p>
          <w:p w:rsidR="00F11224" w:rsidRPr="001D224E" w:rsidRDefault="00FC4F62" w:rsidP="00FC4F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Выполнять операции по техническому обслуживанию вышеперечисленных узлов и механизмов. </w:t>
            </w:r>
          </w:p>
          <w:p w:rsidR="00FC4F62" w:rsidRPr="001D224E" w:rsidRDefault="00FC4F62" w:rsidP="00FC4F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>Руководить персоналом бригады при проведении технического обслуживании вышеперечисленных узлов и механизмов.</w:t>
            </w:r>
          </w:p>
          <w:p w:rsidR="00446196" w:rsidRPr="006079DD" w:rsidRDefault="00FC4F62" w:rsidP="007647A4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Определять нарушения в эксплуатации </w:t>
            </w:r>
            <w:r w:rsidR="00002D6C" w:rsidRPr="001D224E">
              <w:rPr>
                <w:rFonts w:ascii="Arial" w:hAnsi="Arial" w:cs="Arial"/>
                <w:color w:val="000000"/>
                <w:sz w:val="22"/>
                <w:szCs w:val="22"/>
              </w:rPr>
              <w:t>узлов и механизмов</w:t>
            </w:r>
            <w:r w:rsidR="007647A4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</w:t>
            </w:r>
            <w:r w:rsidR="007647A4" w:rsidRPr="001D224E">
              <w:rPr>
                <w:rFonts w:ascii="Arial" w:hAnsi="Arial" w:cs="Arial"/>
                <w:sz w:val="22"/>
                <w:szCs w:val="22"/>
              </w:rPr>
              <w:t xml:space="preserve">  правильных станках,</w:t>
            </w:r>
            <w:r w:rsidR="007647A4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линиях, линях покраски</w:t>
            </w:r>
            <w:r w:rsidR="00002D6C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647A4" w:rsidRPr="001D224E">
              <w:rPr>
                <w:rFonts w:ascii="Arial" w:hAnsi="Arial" w:cs="Arial"/>
                <w:sz w:val="22"/>
                <w:szCs w:val="22"/>
              </w:rPr>
              <w:t>,</w:t>
            </w: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>гидравлических станций прессов</w:t>
            </w:r>
            <w:r w:rsidR="007647A4" w:rsidRPr="001D224E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АЛГП, сварных линий</w:t>
            </w:r>
            <w:r w:rsidR="00002D6C" w:rsidRPr="001D224E">
              <w:rPr>
                <w:rFonts w:ascii="Arial" w:hAnsi="Arial" w:cs="Arial"/>
                <w:sz w:val="22"/>
                <w:szCs w:val="22"/>
              </w:rPr>
              <w:t xml:space="preserve">, и систем гидрораспределения </w:t>
            </w:r>
            <w:r w:rsidRPr="001D224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косвенным признакам.</w:t>
            </w:r>
          </w:p>
        </w:tc>
      </w:tr>
    </w:tbl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46196" w:rsidRDefault="00446196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B3855" w:rsidRPr="00A2718B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  <w:r w:rsidRPr="00A2718B">
        <w:rPr>
          <w:rFonts w:ascii="Arial" w:hAnsi="Arial" w:cs="Arial"/>
          <w:b/>
          <w:sz w:val="28"/>
          <w:szCs w:val="28"/>
        </w:rPr>
        <w:lastRenderedPageBreak/>
        <w:t>Список рекомендуемой литературы</w:t>
      </w:r>
    </w:p>
    <w:p w:rsidR="008B3855" w:rsidRPr="006079DD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Башта Т.М., Руднев С.С. и др. «Гидравлика, гидромашины и гидроприводы». Москва, «Машиностроение», 1982, 423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Гузенков П.Г. Детали машин. Москва, «Высшая школа», 1982, 351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 xml:space="preserve">Жданов Л.С., Маранджян В.А. «Курс физики» ч. </w:t>
      </w:r>
      <w:r w:rsidRPr="00A2718B">
        <w:rPr>
          <w:rFonts w:ascii="Arial" w:hAnsi="Arial" w:cs="Arial"/>
          <w:sz w:val="24"/>
          <w:lang w:val="en-US"/>
        </w:rPr>
        <w:t>I</w:t>
      </w:r>
      <w:r w:rsidRPr="00A2718B">
        <w:rPr>
          <w:rFonts w:ascii="Arial" w:hAnsi="Arial" w:cs="Arial"/>
          <w:sz w:val="24"/>
        </w:rPr>
        <w:t>. Москва, «Наука», 1970, 464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Кнорозов Б.В., Усова Л.Ф. и др. «Технология металлов». Москва, «Металлургия», 1978, 904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Ковалев Н.А. «Теория механизмов и детали машин». Москва, «Высшая школа», 1974, 319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Королев А.А. «Механическое оборудование прокатных цехов». Москва, «Металлургия», 1965, 514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Молодкин В.П. «Справочник молодого слесаря», Москва, «Молодой рабочий», 1976, 144 с.</w:t>
      </w:r>
    </w:p>
    <w:p w:rsidR="008B3855" w:rsidRPr="00A2718B" w:rsidRDefault="008B3855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2718B">
        <w:rPr>
          <w:rFonts w:ascii="Arial" w:hAnsi="Arial" w:cs="Arial"/>
          <w:sz w:val="24"/>
        </w:rPr>
        <w:t>Федоренко В.А., Шошин А.И. «Справочник по машиностроительному черчению». Ленинград, «Машиностроение», 1978, 416 с.</w:t>
      </w:r>
    </w:p>
    <w:p w:rsidR="00346798" w:rsidRPr="00A2718B" w:rsidRDefault="00346798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2718B">
        <w:rPr>
          <w:rFonts w:ascii="Arial" w:hAnsi="Arial" w:cs="Arial"/>
          <w:sz w:val="24"/>
          <w:szCs w:val="24"/>
        </w:rPr>
        <w:t>Третьяков А.В. Механические свойства металлов и сплавов при обработке давлением. - М. Металлургия, 1973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Вышнепольский И.С., Вышнепольский В.И. Машиностроительное черчение с элементами программированного обучения. - М. Машиностроение, 1986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Ганевский Г.М., Гольдин И.И. Допуски, посадки и технические измерения в машиностроении. – М. Высшая школа, 1987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Зиньковский М.М. Техника безопасности и производственная санитария. Краткий справочник металлурга. – М. Металлургия, 1984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Касаткин А.С. Основы электротехники. -  Высшая школа, 1986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Рубцов А.А., Воронин Ю.В. Механизация и автоматизация производства. - Машиностроение, 1987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Чумак Н.Г. Материалы и технология машиностроения. – М. Машиностроение, 1985</w:t>
      </w:r>
    </w:p>
    <w:p w:rsidR="00346798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798" w:rsidRPr="00A2718B">
        <w:rPr>
          <w:rFonts w:ascii="Arial" w:hAnsi="Arial" w:cs="Arial"/>
          <w:sz w:val="24"/>
          <w:szCs w:val="24"/>
        </w:rPr>
        <w:t>Шахназов Х.С. Производство метизов. – М.  Металлургия, 1977</w:t>
      </w:r>
    </w:p>
    <w:p w:rsidR="00A2718B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718B">
        <w:rPr>
          <w:rFonts w:ascii="Arial" w:hAnsi="Arial" w:cs="Arial"/>
          <w:sz w:val="24"/>
          <w:szCs w:val="24"/>
        </w:rPr>
        <w:t>Кропивницкий Н.Н. Общий курс слесарного дела. Л.: Машиностроение, 1968г.</w:t>
      </w:r>
    </w:p>
    <w:p w:rsidR="00A2718B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718B">
        <w:rPr>
          <w:rFonts w:ascii="Arial" w:hAnsi="Arial" w:cs="Arial"/>
          <w:sz w:val="24"/>
          <w:szCs w:val="24"/>
        </w:rPr>
        <w:t>Кропивницкий Н.Н. Приемы и технология слесарно-сборочных работ. Ленинград: Лениздат, 1970 г.</w:t>
      </w:r>
    </w:p>
    <w:p w:rsidR="00A2718B" w:rsidRP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718B">
        <w:rPr>
          <w:rFonts w:ascii="Arial" w:hAnsi="Arial" w:cs="Arial"/>
          <w:sz w:val="24"/>
          <w:szCs w:val="24"/>
        </w:rPr>
        <w:t>Макиенко Н.И.</w:t>
      </w:r>
      <w:r w:rsidR="003F2282">
        <w:rPr>
          <w:rFonts w:ascii="Arial" w:hAnsi="Arial" w:cs="Arial"/>
          <w:sz w:val="24"/>
          <w:szCs w:val="24"/>
        </w:rPr>
        <w:t xml:space="preserve"> </w:t>
      </w:r>
      <w:r w:rsidRPr="00A2718B">
        <w:rPr>
          <w:rFonts w:ascii="Arial" w:hAnsi="Arial" w:cs="Arial"/>
          <w:sz w:val="24"/>
          <w:szCs w:val="24"/>
        </w:rPr>
        <w:t>Общий курс слесарного дела. М.: Высшая школа, 1984 г.</w:t>
      </w:r>
    </w:p>
    <w:p w:rsidR="00A2718B" w:rsidRDefault="00A2718B" w:rsidP="00A2718B">
      <w:pPr>
        <w:widowControl/>
        <w:numPr>
          <w:ilvl w:val="0"/>
          <w:numId w:val="8"/>
        </w:numPr>
        <w:autoSpaceDE/>
        <w:autoSpaceDN/>
        <w:adjustRightInd/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718B">
        <w:rPr>
          <w:rFonts w:ascii="Arial" w:hAnsi="Arial" w:cs="Arial"/>
          <w:sz w:val="24"/>
          <w:szCs w:val="24"/>
        </w:rPr>
        <w:t>Макиенко Н.И. Практические работы по слесарному делу. М.: Высшая школа, 1987 г.</w:t>
      </w:r>
    </w:p>
    <w:p w:rsidR="003F2282" w:rsidRDefault="003F2282" w:rsidP="003F2282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</w:rPr>
      </w:pPr>
    </w:p>
    <w:p w:rsidR="003F2282" w:rsidRPr="00A2718B" w:rsidRDefault="003F2282" w:rsidP="003F2282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</w:rPr>
      </w:pPr>
    </w:p>
    <w:p w:rsidR="003817F5" w:rsidRPr="003817F5" w:rsidRDefault="008B3855" w:rsidP="003817F5">
      <w:pPr>
        <w:widowControl/>
        <w:autoSpaceDE/>
        <w:autoSpaceDN/>
        <w:adjustRightInd/>
        <w:spacing w:after="160" w:line="276" w:lineRule="auto"/>
        <w:contextualSpacing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817F5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ПРИЛОЖЕНИЕ №1</w:t>
      </w:r>
    </w:p>
    <w:p w:rsidR="00C53E2D" w:rsidRDefault="008B3855" w:rsidP="00C53E2D">
      <w:pPr>
        <w:widowControl/>
        <w:autoSpaceDE/>
        <w:autoSpaceDN/>
        <w:adjustRightInd/>
        <w:spacing w:after="120" w:line="276" w:lineRule="auto"/>
        <w:contextualSpacing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817F5">
        <w:rPr>
          <w:rFonts w:ascii="Arial" w:eastAsia="Calibri" w:hAnsi="Arial" w:cs="Arial"/>
          <w:b/>
          <w:sz w:val="24"/>
          <w:szCs w:val="24"/>
          <w:lang w:eastAsia="en-US"/>
        </w:rPr>
        <w:t>МОДЕЛЬ ПРОФЕССИОНАЛЬНЫХ КОМПЕТЕНЦИЙ</w:t>
      </w:r>
    </w:p>
    <w:p w:rsidR="00C53E2D" w:rsidRPr="003817F5" w:rsidRDefault="00C53E2D" w:rsidP="00C53E2D">
      <w:pPr>
        <w:widowControl/>
        <w:autoSpaceDE/>
        <w:autoSpaceDN/>
        <w:adjustRightInd/>
        <w:spacing w:line="276" w:lineRule="auto"/>
        <w:contextualSpacing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860"/>
        <w:gridCol w:w="1836"/>
        <w:gridCol w:w="2942"/>
        <w:gridCol w:w="3768"/>
        <w:gridCol w:w="4374"/>
      </w:tblGrid>
      <w:tr w:rsidR="00002D6C" w:rsidRPr="00002D6C" w:rsidTr="00002D6C">
        <w:trPr>
          <w:trHeight w:val="522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Шифр модуля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Разряд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Трудовая функция</w:t>
            </w:r>
          </w:p>
        </w:tc>
        <w:tc>
          <w:tcPr>
            <w:tcW w:w="63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Основные трудовые действия</w:t>
            </w:r>
          </w:p>
        </w:tc>
        <w:tc>
          <w:tcPr>
            <w:tcW w:w="78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 xml:space="preserve">Умения </w:t>
            </w:r>
          </w:p>
        </w:tc>
        <w:tc>
          <w:tcPr>
            <w:tcW w:w="89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Знания</w:t>
            </w:r>
          </w:p>
        </w:tc>
      </w:tr>
      <w:tr w:rsidR="00002D6C" w:rsidRPr="00002D6C" w:rsidTr="00002D6C">
        <w:trPr>
          <w:trHeight w:val="522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8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89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</w:tr>
      <w:tr w:rsidR="00002D6C" w:rsidRPr="00002D6C" w:rsidTr="00002D6C">
        <w:trPr>
          <w:trHeight w:val="522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8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89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</w:pPr>
          </w:p>
        </w:tc>
      </w:tr>
      <w:tr w:rsidR="00002D6C" w:rsidRPr="00002D6C" w:rsidTr="00002D6C">
        <w:trPr>
          <w:trHeight w:val="193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ПМ.1.1.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bookmarkStart w:id="1" w:name="RANGE!D10"/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Монтаж и демонтаж простых узлов и механизмов</w:t>
            </w:r>
            <w:bookmarkEnd w:id="1"/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</w:t>
            </w: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т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подготовительно-заключительные операции и операции по обслуживанию рабочего места на оборудовании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слесаря-ремонтника.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Требования к планировке и оснащению рабочего места при выполнении монтажа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 демонтажа узлов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и механизмов.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br/>
              <w:t>Требования охраны труда, пожарной, промышленной и экологической безопасности к организации рабочего места слесаря-ремонтника.</w:t>
            </w:r>
          </w:p>
        </w:tc>
      </w:tr>
      <w:tr w:rsidR="00002D6C" w:rsidRPr="00002D6C" w:rsidTr="00002D6C">
        <w:trPr>
          <w:trHeight w:val="163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Диагностирует техническое состояние оборудования и механизмов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Умеют определять техническое состояние п</w:t>
            </w:r>
            <w:r w:rsidR="0021192A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равильных рамок, рихтовочных устройств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клиновых ремней, роликов. Визуально и инструментальным контролем.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Знают  параметры выбраковки узлов и определяют с помощью  органо-</w:t>
            </w:r>
            <w:r w:rsidR="00D6099D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лептического и визуально-измерительного способа диагностики необходимость замены узлов и деталей.</w:t>
            </w:r>
          </w:p>
        </w:tc>
      </w:tr>
      <w:tr w:rsidR="00002D6C" w:rsidRPr="00002D6C" w:rsidTr="00002D6C">
        <w:trPr>
          <w:trHeight w:val="199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</w:t>
            </w: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 xml:space="preserve"> с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борку и осмотр оборудования </w:t>
            </w:r>
          </w:p>
        </w:tc>
        <w:tc>
          <w:tcPr>
            <w:tcW w:w="7800" w:type="dxa"/>
            <w:hideMark/>
          </w:tcPr>
          <w:p w:rsidR="00002D6C" w:rsidRPr="00002D6C" w:rsidRDefault="0021192A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Выполняют подготовку рихтовочных 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устройств, п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равильных рамок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, клиновых и зубчатых ремней, роликов. Производят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сборку в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соответствии с СОП.  Выполняют операции сборки и разборки механизмов с соблюдением требований охраны труда.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Правила и </w:t>
            </w:r>
            <w:r w:rsidR="0021192A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порядок установки рихтовочных  устройств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клиновых и зубчатых ремней, роликов. Последовательность операций при выполнении монтажных и демонтажных работ. Виды и назначение ручного и механизированного инструмента.</w:t>
            </w:r>
            <w:r w:rsidR="00C812D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Требования охраны труда при выполнении монтажных и демонтажных  работ.</w:t>
            </w:r>
          </w:p>
        </w:tc>
      </w:tr>
      <w:tr w:rsidR="00002D6C" w:rsidRPr="00002D6C" w:rsidTr="00002D6C">
        <w:trPr>
          <w:trHeight w:val="222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разборку оборудования, механизмов.</w:t>
            </w:r>
          </w:p>
        </w:tc>
        <w:tc>
          <w:tcPr>
            <w:tcW w:w="7800" w:type="dxa"/>
            <w:hideMark/>
          </w:tcPr>
          <w:p w:rsidR="00002D6C" w:rsidRPr="00002D6C" w:rsidRDefault="0021192A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Производят разборку рихтовочных устройств, правильных</w:t>
            </w:r>
            <w:r w:rsidR="00591EF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рамок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 СОП. Выбирают слесарный инструмент и приспособления для сборки и разборки </w:t>
            </w:r>
            <w:r w:rsidR="00591EF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рихтовочных устройств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роликов. Для монтажа и демонтажа ремней. Выполняют операции  разборки узлов с соблюдением требований охраны труда.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Знают правила и по</w:t>
            </w:r>
            <w:r w:rsidR="00591EF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рядок разборки рихтовочных устройств,рамок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. Последовательность операций при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выполнении демонтажных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работ. Виды и назначение ручного и механизированного инструмента. </w:t>
            </w:r>
          </w:p>
        </w:tc>
      </w:tr>
      <w:tr w:rsidR="00002D6C" w:rsidRPr="00002D6C" w:rsidTr="00002D6C">
        <w:trPr>
          <w:trHeight w:val="150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контроль качества выполненных работ.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Умеют производить измерения при помощи штангенциркуля, линейки, микрометра. Контролируют качество выполняемых слесарно-сборочных работ визуально и проверкой работоспособности узлов без нагрузки.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Пооперационный контроль  качес</w:t>
            </w:r>
            <w:r w:rsidR="00591EF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тва разборки и сборки рихтовочных  устройств, рамок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роликов.</w:t>
            </w:r>
          </w:p>
        </w:tc>
      </w:tr>
      <w:tr w:rsidR="00002D6C" w:rsidRPr="00002D6C" w:rsidTr="00002D6C">
        <w:trPr>
          <w:trHeight w:val="223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1.2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Слесарная обработка простых деталей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подготовительно-заключительные операции и операции по обслуживанию постоянного рабочего места.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Требования к планировке и оснащению рабочего места, при выполнении слесарной обработки простых деталей.</w:t>
            </w:r>
          </w:p>
        </w:tc>
      </w:tr>
      <w:tr w:rsidR="00002D6C" w:rsidRPr="00002D6C" w:rsidTr="00002D6C">
        <w:trPr>
          <w:trHeight w:val="307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пригоночные операции  при слесарной обработке простых деталей и узлов.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Выбирают слесарные инструменты и приспособления для слесар</w:t>
            </w:r>
            <w:r w:rsidR="00591EF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ной обработки рихтовочных устройств, правильных рамок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роликов.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рубку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, резку, опиливание, сверление, зенкование в соответствии с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требуемой технологической последовательностью.  Выполняют операции слесарной обработки с соблюдением требований охраны труда.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 Основные механические свойства обрабатываемых материалов. Виды и назначение ручного и механизированного инструмента.  Последовательность выполнения пригоночных операций при слесарной обработки простых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деталей по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7-10 квалите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там. Дефекты, при выполнении слесарной обработки, причины их появления и способы предупреждения. Способы устранения дефектов в процессе выполнения слесарной обработки. Последовательность проведения измерений. Требования охраны труда при выполнении слесар</w:t>
            </w:r>
            <w:r w:rsidR="00D6099D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но-сборочных работ и контрольно-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измерительных работ. правила применения СИЗ.</w:t>
            </w:r>
          </w:p>
        </w:tc>
      </w:tr>
      <w:tr w:rsidR="00002D6C" w:rsidRPr="00002D6C" w:rsidTr="00002D6C">
        <w:trPr>
          <w:trHeight w:val="126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контроль качества при слесарной обработке.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Умеют контролировать качество выполняемых работ пр</w:t>
            </w:r>
            <w:r w:rsidR="00591EF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 слесарной обработке рихтовочных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устройств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роликов., с помощью штангенциркуля, линейки, шаблона.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Основные виды и причины брака, способы предупреждения и устранения. Инструментальный  контроль качества выполнения слесарной обработки по 11-12 квалитету точности.</w:t>
            </w:r>
          </w:p>
        </w:tc>
      </w:tr>
      <w:tr w:rsidR="00002D6C" w:rsidRPr="00002D6C" w:rsidTr="00002D6C">
        <w:trPr>
          <w:trHeight w:val="1320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1.3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Профилактическое обслуживание простых механизмов 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Проверяют технического состояние оборудования механизмов, в соответствии с техническим регламентом.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Умеют пользоваться технической документацией (паспорт, инструкция по эксплуатации) для проведения профилактического обслуживания про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стых механизмов, тормозных дисков, тормозных ко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лодок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Основные технические данные, характеристики и параметры выбраковки механизмов, узлов и деталей. Требования охраны труда, при регулировке механизмов. Назначение и устройство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приспособлений для регулировки тормозов.</w:t>
            </w:r>
          </w:p>
        </w:tc>
      </w:tr>
      <w:tr w:rsidR="00002D6C" w:rsidRPr="00002D6C" w:rsidTr="00002D6C">
        <w:trPr>
          <w:trHeight w:val="127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смазочные работы.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Выполнять смазку, пополнение и замену смазки в узлах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и со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единениях прав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ильного стан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а и агрегатов различного назначения.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Устройство и работа регулируемого механизма. Наименование, маркировка и правила применения масел, моющих составов и смазок. Зна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ние карты смазки прав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ильных стан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ов и агрегатов.</w:t>
            </w:r>
          </w:p>
        </w:tc>
      </w:tr>
      <w:tr w:rsidR="00002D6C" w:rsidRPr="00002D6C" w:rsidTr="00002D6C">
        <w:trPr>
          <w:trHeight w:val="219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Устраняют технические неисправности в соответствии с технической документацией.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Выбирать слесарный инструмент и приспособления. Выполнять замену тормозных дисков, тормозных коло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док,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рихтовочных устройств, различных валов. Осуществлять профилактическое обслуживание простых механизмов с соблюдением требований охраны труда. Выполнять подтяжку крепежа деталей простых механизмов. Выполнять промывку деталей простых механизмов.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Технологическая последовательность выполнения операций при регулировке простых механизмов. Чтение карт "Стандартных операционных процедур". Способы регулировки в зависимости от технических данных и характеристик регулируемого механизма. </w:t>
            </w:r>
          </w:p>
        </w:tc>
      </w:tr>
      <w:tr w:rsidR="00002D6C" w:rsidRPr="00002D6C" w:rsidTr="00002D6C">
        <w:trPr>
          <w:trHeight w:val="135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контроль качества выполненных работ.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Контролировать качество выполняемых работ визуально и с помощью инструментального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контроля.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Методы и способы визуально-измерительного контроля, проверка оборудования на холостом ходу </w:t>
            </w: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>.</w:t>
            </w:r>
          </w:p>
        </w:tc>
      </w:tr>
      <w:tr w:rsidR="00002D6C" w:rsidRPr="00002D6C" w:rsidTr="00002D6C">
        <w:trPr>
          <w:trHeight w:val="1350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1.4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Монтаж и демонтаж узлов и механизмов, оборудования, агрегатов и машин средней сложности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Анализируют  устройство  оборудования по кинематической схеме.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 xml:space="preserve">Умеют читать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техниче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скую документацию на правильный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стан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и агрегаты и другое оборудование цеха.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Знание конструкции, кинематической схемы и принципа работы узлов и механиз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мов и прав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ильных стан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ов, агрегатов.</w:t>
            </w:r>
          </w:p>
        </w:tc>
      </w:tr>
      <w:tr w:rsidR="00002D6C" w:rsidRPr="00002D6C" w:rsidTr="00002D6C">
        <w:trPr>
          <w:trHeight w:val="198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Проводят диагностику технического состояния  оборудования и механизмов.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Определять техническое состояние деталей, узлов приводов: редуктора, муфты, подшипниковых узлов, визуально и инструментальным контролем. Определять техническое состояние ременных передач.  Определяют техниче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ское состояние валов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Эксплуатационные требования к узлам приводов, валам и ременным передачам.</w:t>
            </w:r>
          </w:p>
        </w:tc>
      </w:tr>
      <w:tr w:rsidR="00002D6C" w:rsidRPr="00002D6C" w:rsidTr="00002D6C">
        <w:trPr>
          <w:trHeight w:val="190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сборку узлов и деталей механизмов.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Выполнять подготовку узлов редукторов и приводов. Производить сборку узлов редукторов и приводов в соответствии с технической документацией. Выбирать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слесарный инструмент и приспособления при выполнении монтажных и демонтажных работ. Выбирать механизированный инструмент при выполнении монтажных и демонтажных работ.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Технические требования к сборочным единицам редукторов.</w:t>
            </w:r>
          </w:p>
        </w:tc>
      </w:tr>
      <w:tr w:rsidR="00002D6C" w:rsidRPr="00002D6C" w:rsidTr="00002D6C">
        <w:trPr>
          <w:trHeight w:val="114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разборку деталей  узлов и деталей механизмов.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Производить разборку узлов и деталей приводов в соответствии с технической документацией (паспорт оборудования, инструкция по эксплуатации, стандартной операционной процедуре)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Последовательность выполнения разборки в соответствии с техническими характеристиками деталей (7-10 квалитетов). Распрессовка деталей на гидравлических и винтовых механических прессах.</w:t>
            </w:r>
          </w:p>
        </w:tc>
      </w:tr>
      <w:tr w:rsidR="00002D6C" w:rsidRPr="00002D6C" w:rsidTr="00002D6C">
        <w:trPr>
          <w:trHeight w:val="94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замену  узлов и деталей механизмов.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Производить замену реду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кторов, ремней приводов, правильных рамок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в соответствии с технической документацией.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Правила и последовательность выполнения замены деталей (7-10 квалитетов), узлов и механизмов на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оборудовании 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соответствии с техническими характеристиками. </w:t>
            </w:r>
          </w:p>
        </w:tc>
      </w:tr>
      <w:tr w:rsidR="00002D6C" w:rsidRPr="00002D6C" w:rsidTr="00002D6C">
        <w:trPr>
          <w:trHeight w:val="138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Контролируют качество выполненных работ 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Выполнять измерения контрольно-измерительными инструментами в том числе и на оборудовании под нагрузкой.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Контроль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качества работ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 узлами и деталями 7-10 квалитета. Проверка работы оборудования под нагрузкой.  </w:t>
            </w:r>
          </w:p>
        </w:tc>
      </w:tr>
      <w:tr w:rsidR="00002D6C" w:rsidRPr="00002D6C" w:rsidTr="00002D6C">
        <w:trPr>
          <w:trHeight w:val="145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ПМ 1.5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Слесарная обработка деталей средней сложности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размерную обработка узлов и деталей механизмов.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Определять межоперационные припуски и допуски на деталях редукторов. Инструментальным контролем, промежуточной сборкой оборудования.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Последовательность проведения измерений. Определение межоперационных припусков.</w:t>
            </w:r>
          </w:p>
        </w:tc>
      </w:tr>
      <w:tr w:rsidR="00002D6C" w:rsidRPr="00002D6C" w:rsidTr="00002D6C">
        <w:trPr>
          <w:trHeight w:val="145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пригоночные операции слесарной обработки деталей.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Производить сверление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, зенкерование,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зенкование, деталей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в соответствии с требуемой технологической последовательностью. Выполнять  подгонку и  доводку деталей.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Способы устранения дефектов в процессе выполнения слесарной обработки деталей по 7-10 квалитетам. Способы и последовательность проведения пригоночных операций: притирка; шабрение; разделка внутренних пазов; шлицевых соединений при слесарной обработки деталей. </w:t>
            </w:r>
          </w:p>
        </w:tc>
      </w:tr>
      <w:tr w:rsidR="00002D6C" w:rsidRPr="00002D6C" w:rsidTr="00002D6C">
        <w:trPr>
          <w:trHeight w:val="142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1.6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Механическая обработка механизмов, оборудования, агрегатов и ма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шин средней сложности.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Производят подготовку  оборудования к механической обработке деталей.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Выбирать и подготавливать к работе режущий и измерительный инструмент в зависимости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от материала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детали и способа обработки поверхности.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на настольно-сверлильных и заточных станках.</w:t>
            </w:r>
          </w:p>
        </w:tc>
      </w:tr>
      <w:tr w:rsidR="00002D6C" w:rsidRPr="00002D6C" w:rsidTr="00002D6C">
        <w:trPr>
          <w:trHeight w:val="241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технологический процесс механической обработки деталей редукторов.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D6099D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Определять размеры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детали универсальными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и специализированными измерительными инструментами в соответствии с технологическим процессом. Устанавливать оптимальный режим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обработки.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Устанавливать и закреплять детали в зажимных приспособлениях различных видов. Управлять настольно-сверлильным станком.  Выполнять работы на настольно-сверлильных и заточных станках с соблюдением требований охраны труда.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Основные виды и причины брака при механической обработке, способы предупреждения и устранения. Общие сведения о системе допусков и посадок, квалитетах и параметрах шероховатости по квалитетам. Принципы действия настольно-сверлильных и заточных станков. Технологический процесс механической обработки на настольно-сверлильных и заточных станках. Правила и последовательность проведения измерений.  Требования охраны труда при выполнении работ на настольно-сверлильных и заточных станках.</w:t>
            </w:r>
          </w:p>
        </w:tc>
      </w:tr>
      <w:tr w:rsidR="00002D6C" w:rsidRPr="00002D6C" w:rsidTr="00002D6C">
        <w:trPr>
          <w:trHeight w:val="135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контроль качества выполненных работ.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Контролировать качество выполняемых работ при механической обработке деталей с помощью контрольно-измерительных инструментов.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Проверка значения квалитета, параметра шероховатости для деталей 7-10 класса точности.</w:t>
            </w:r>
          </w:p>
        </w:tc>
      </w:tr>
      <w:tr w:rsidR="00002D6C" w:rsidRPr="00002D6C" w:rsidTr="00002D6C">
        <w:trPr>
          <w:trHeight w:val="229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ПМ 1.7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Техническое обслуживание механизмов, оборудования, агрегатов и машин средней сложности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диагностику технического состояния оборудования и отдельных узлов.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Производить измерения при помощи контрольно-измерительных инструментов и  визуальный контроль изношенности деталей ре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дукторов,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шкивов, втулок скольже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ния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валов в сборе.</w:t>
            </w:r>
          </w:p>
        </w:tc>
        <w:tc>
          <w:tcPr>
            <w:tcW w:w="8920" w:type="dxa"/>
            <w:hideMark/>
          </w:tcPr>
          <w:p w:rsid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Устройство и принципы действия обслуживаемых деталей и механизмов. Назначение, устройство универсальных приспособлений и правила применения слесарного и контрольно-измерительных инструментов: линейка, рулетка, штангенциркуль, микрометр, нут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роме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р,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резьбомер,</w:t>
            </w:r>
          </w:p>
          <w:p w:rsidR="00002D6C" w:rsidRPr="00002D6C" w:rsidRDefault="00D6099D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угольник, угломер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, щуп. </w:t>
            </w:r>
            <w:r w:rsidR="00002D6C" w:rsidRPr="00002D6C">
              <w:rPr>
                <w:rFonts w:ascii="Arial" w:eastAsia="Calibri" w:hAnsi="Arial" w:cs="Arial"/>
                <w:b/>
                <w:bCs/>
                <w:color w:val="0070C0"/>
                <w:sz w:val="28"/>
                <w:szCs w:val="22"/>
                <w:lang w:eastAsia="en-US"/>
              </w:rPr>
              <w:t xml:space="preserve"> </w:t>
            </w:r>
            <w:r w:rsidR="00002D6C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Основные технические данные и характеристики диагностируемых деталей и узлов. Технологическая последовательность выполнения операций при диагностике и контроле технического состояния. </w:t>
            </w:r>
          </w:p>
        </w:tc>
      </w:tr>
      <w:tr w:rsidR="00002D6C" w:rsidRPr="00002D6C" w:rsidTr="00002D6C">
        <w:trPr>
          <w:trHeight w:val="139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регулировку оборудования и отдельных узлов.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A004B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Выбирать слесарный инструмент и приспособления. Производить крепежные работы.  Производить регулировку редукторов при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водов,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ва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лов в сборе. 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с соблюдением требований охран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ы труда</w:t>
            </w:r>
            <w:r w:rsidR="00444056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Технологическая последовательность операций при выполнении крепежных и регулировочных работ. Способы выполнения крепежных и регулировочных работ. Требо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вания охраны труда при техническом обслуживании оборудования.</w:t>
            </w:r>
          </w:p>
        </w:tc>
      </w:tr>
      <w:tr w:rsidR="00002D6C" w:rsidRPr="00002D6C" w:rsidTr="00002D6C">
        <w:trPr>
          <w:trHeight w:val="145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ПМ 1.8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Техническое обслуживание сложных узлов и механизмов, оборудования, агрегатов и машин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Диагностируют техническое состояние оборудо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ания и отдельных узлов</w:t>
            </w:r>
          </w:p>
        </w:tc>
        <w:tc>
          <w:tcPr>
            <w:tcW w:w="7800" w:type="dxa"/>
            <w:hideMark/>
          </w:tcPr>
          <w:p w:rsidR="00002D6C" w:rsidRPr="00002D6C" w:rsidRDefault="00002D6C" w:rsidP="00A004B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Производить органолептический и инструментальный контроль изношенности опорных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роликов, обгонных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муфт, намоточных ап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паратов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. Производить измерения при помощи контрольно-измерительных инструментов.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Проверка сложных узлов и частей оборудования на точность и соответствие техническим условиям.</w:t>
            </w:r>
          </w:p>
        </w:tc>
      </w:tr>
      <w:tr w:rsidR="00002D6C" w:rsidRPr="00002D6C" w:rsidTr="00002D6C">
        <w:trPr>
          <w:trHeight w:val="138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регулировку оборудования и отдельных узлов.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Выбирать слесарный инструмент и приспособления. Производить крепежные работы. Производить регулировочные работы. Осуществлять техническое обслуживание сложного оборудования, агрегатов и машин с соблюдением требований охраны труда.</w:t>
            </w:r>
          </w:p>
        </w:tc>
        <w:tc>
          <w:tcPr>
            <w:tcW w:w="8920" w:type="dxa"/>
            <w:hideMark/>
          </w:tcPr>
          <w:p w:rsidR="00002D6C" w:rsidRPr="00002D6C" w:rsidRDefault="00002D6C" w:rsidP="00A004B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Технологическая последовательность операций при выполнении регулировочных работ  опорных роликов, обгонных муфт, 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рихтовочных устройств.</w:t>
            </w:r>
          </w:p>
        </w:tc>
      </w:tr>
      <w:tr w:rsidR="00002D6C" w:rsidRPr="00002D6C" w:rsidTr="00002D6C">
        <w:trPr>
          <w:trHeight w:val="180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Определяют нарушения в эксплуатации оборудования и отдельных узлов.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Оформлять техническую документацию на ремонтные работы при техническом обслуживании. Составлять дефектные ведомости на ремонт сложного оборудования: - станов, агрегатов, вспомогательного оборудования.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Правила и порядок оформления технической документации на ремонтные работы при техническом обслуживании. Правила эксплуатации оборудования, агрегатов и машин для сохранения основных параметров, технических характеристик. Периодичность и регламенты обслуживания сложного оборудования, агрегатов и машин.</w:t>
            </w:r>
          </w:p>
        </w:tc>
      </w:tr>
      <w:tr w:rsidR="00002D6C" w:rsidRPr="00002D6C" w:rsidTr="00002D6C">
        <w:trPr>
          <w:trHeight w:val="139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Контролируют качество выполненных работ.</w:t>
            </w:r>
          </w:p>
        </w:tc>
        <w:tc>
          <w:tcPr>
            <w:tcW w:w="7800" w:type="dxa"/>
            <w:hideMark/>
          </w:tcPr>
          <w:p w:rsidR="00002D6C" w:rsidRPr="00002D6C" w:rsidRDefault="00002D6C" w:rsidP="00A004B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Контролировать качество выполняемых работ при установке и регулировке опорных роликов, обгонных муфт, 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прав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ильных стан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ков, блоков агрегатов и машин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Способы контроля качества выполненной работы: проверка работы оборудования, узлов и деталей по 6-7 квалитетам.</w:t>
            </w:r>
          </w:p>
        </w:tc>
      </w:tr>
      <w:tr w:rsidR="00002D6C" w:rsidRPr="00002D6C" w:rsidTr="00002D6C">
        <w:trPr>
          <w:trHeight w:val="1950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1.9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Монтаж и демонтаж сложных узлов и механизмов.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сборку и разборку сложных механизмов.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ить разборку и сборку блоков правильных станков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уз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лов оборудования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редукторов на вспомогательном и основном оборудовании.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Правила и последовательность операций выполнения разборки и сборки бло</w:t>
            </w:r>
            <w:r w:rsidR="00A004B5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ков оборудования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редукторов на вспомогательном и основном оборудовании.</w:t>
            </w:r>
          </w:p>
        </w:tc>
      </w:tr>
      <w:tr w:rsidR="00002D6C" w:rsidRPr="00002D6C" w:rsidTr="00002D6C">
        <w:trPr>
          <w:trHeight w:val="225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Осуществляют замену сложных узлов и механизмов. 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Выполнять подгот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овку блоков станков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уз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лов оборудования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, редукторов на вспомогательном и основном оборудовании, к монтажным и демонтажным работам. Выполнять подгонку сложных узлов и механизмов.  Производить замену сложных узлов и механизмов.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Монтаж и демо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нтаж блоков станков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уз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лов оборудования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редукторов на вспомогательном и основном оборудовании.</w:t>
            </w:r>
          </w:p>
        </w:tc>
      </w:tr>
      <w:tr w:rsidR="00002D6C" w:rsidRPr="00002D6C" w:rsidTr="00002D6C">
        <w:trPr>
          <w:trHeight w:val="180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регулировку сложных узлов и механизмов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Производить регули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ровку блоков станков и линий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узло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 оборудования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, редукторов на вспомогательном и основном оборудовании.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Последовательность операций по замене и регулировке крупногабаритных узлов и оборудования.</w:t>
            </w:r>
          </w:p>
        </w:tc>
      </w:tr>
      <w:tr w:rsidR="00002D6C" w:rsidRPr="00002D6C" w:rsidTr="00002D6C">
        <w:trPr>
          <w:trHeight w:val="1680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1.10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Слесарная обработка сложных деталей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работы по подготовке к проведению слесарной обработки сложных деталей.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Выбирать и готовить к работе слесарный и контрольно-измерительный инструмент в зависимости от обрабатываемого материала. Определять наименее трудоемкие способы слесарной обработки деталей. Уметь пользоваться вспомогательным оборудованием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для слесарной обработки деталей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Назначение, правила и условия применения наиболее распространённых зажимных приспособлений, измерительного и слесарного инструмента для ведения обработки деталей из различных материалов, правила работы со слесарным инструментом, правила применения СИЗ к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каждому виду слесарной обработки. </w:t>
            </w:r>
          </w:p>
        </w:tc>
      </w:tr>
      <w:tr w:rsidR="00002D6C" w:rsidRPr="00002D6C" w:rsidTr="00002D6C">
        <w:trPr>
          <w:trHeight w:val="205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операции по разметке для последующей слесарной или механической обработке деталей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Выбирать слесарные инструменты и приспособления для выполнения разметочных работ. Производить операции по разметке в соответствии с требуемой технологической последовательностью.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Геометрические построения при сложной разметке.</w:t>
            </w:r>
          </w:p>
        </w:tc>
      </w:tr>
      <w:tr w:rsidR="00002D6C" w:rsidRPr="00002D6C" w:rsidTr="00002D6C">
        <w:trPr>
          <w:trHeight w:val="205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пригоночные операции слесарной обработки сложных деталей.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ять пригоночные операции слесарной обработки редукторов, подшипников скольжения, посадочных мест и мест работы подшипников скольжения; вспомогательных механизмов (рычагов, тяг, роликов). Выбирать слесарные инструменты и приспособления для выполнения необходимых операций. Производить слесарные операции в соответствии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 xml:space="preserve">с требуемой технологической последовательностью.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Способы и инструменты для подгонки узлов сложной конфигурации по 6-7 квалитетам; назначение, правила и условия применения наиболее распространенных зажимных приспособлений, измерительного и слесарного инструментов для ведения слесарной обработки деталей из различных материалов; методы правильной и безопасной работы при выполнении слесарной обработки; правила применения СИЗ</w:t>
            </w:r>
          </w:p>
        </w:tc>
      </w:tr>
      <w:tr w:rsidR="00002D6C" w:rsidRPr="00002D6C" w:rsidTr="00002D6C">
        <w:trPr>
          <w:trHeight w:val="135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Контролируют качество выполненных работ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Контролировать качество выполняемых работ при слесарной обработке сложных деталей с помощью контрольно-измерительных инструментов.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Способы контроля качества выполнения слесарной обработки сложных деталей по 6-7 квалитетам.</w:t>
            </w:r>
          </w:p>
        </w:tc>
      </w:tr>
      <w:tr w:rsidR="00002D6C" w:rsidRPr="00002D6C" w:rsidTr="00002D6C">
        <w:trPr>
          <w:trHeight w:val="1950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1.11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Механическая обработка сложных деталей и узлов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Выполняют подготовку оборудования к механической обработке сложных деталей и узлов.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Выбирать и готовить к работе режущий и контрольно-измерительный инструмент в зависимости от обрабатываемого материала. Определять на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менее трудоемкие способы механической обработки деталей. Уметь пользоваться оборудованием для механической обработки деталей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из различных материалов; правила работы с электро-, пневмо, -гидроинструментом; правила применения СИЗ к каждому виду механической обработки</w:t>
            </w:r>
          </w:p>
        </w:tc>
      </w:tr>
      <w:tr w:rsidR="00002D6C" w:rsidRPr="00002D6C" w:rsidTr="00002D6C">
        <w:trPr>
          <w:trHeight w:val="195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Осуществляют технологический процесс механической обработки сложных деталей и узлов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Определять размеры деталей универсальными и специализированными измерительными инструментами. Устанавливать и закреплять детали и узлы в зажимных приспособлениях. Управлять заточным и настольно-сверлильным станком. Выполнять работы на заточных, настольно-сверлильных станках с соблюдением требований охраны труда.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Методы правильной и безопасной работы с механизированным оборудованием; правила применения СИЗ при работе с механизированным оборудованием</w:t>
            </w:r>
          </w:p>
        </w:tc>
      </w:tr>
      <w:tr w:rsidR="00002D6C" w:rsidRPr="00002D6C" w:rsidTr="00002D6C">
        <w:trPr>
          <w:trHeight w:val="121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Контролируют качество выполненных работ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Контролировать качество выполняемых работ при механической обработке сложных деталей с помощью контрольно-измерительных инструментов.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Способы контроля качества выполнения слесарной обработки сложных деталей по 6-7 квалитетам.</w:t>
            </w:r>
          </w:p>
        </w:tc>
      </w:tr>
      <w:tr w:rsidR="00002D6C" w:rsidRPr="00002D6C" w:rsidTr="00002D6C">
        <w:trPr>
          <w:trHeight w:val="130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ПМ 1.12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Монтаж и демонтаж особо сложного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оборудования агрегатов и машин.</w:t>
            </w: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Производят ремонт редукторов многоступенчатых.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Определять необходимость и объемы проведения ремонта редукторов многоступенчатых.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Правила и порядок разборки, сборки и замены редукторов многоступенчатых.</w:t>
            </w:r>
          </w:p>
        </w:tc>
      </w:tr>
      <w:tr w:rsidR="00002D6C" w:rsidRPr="00002D6C" w:rsidTr="00002D6C">
        <w:trPr>
          <w:trHeight w:val="102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Контролируют качество выполненных работ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Контролировать качество выполняемых монтажных и демонтажных работ при установке редуктора многоступенчатых.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Проверка правильности монтажа редуктора со снятием эксплуатационных характеристик.</w:t>
            </w:r>
          </w:p>
        </w:tc>
      </w:tr>
      <w:tr w:rsidR="00002D6C" w:rsidRPr="00002D6C" w:rsidTr="00002D6C">
        <w:trPr>
          <w:trHeight w:val="102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ремонт конвейеров.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Определять необходимость и объемы проведения ремонта конвейеров (необходимость замены и/или ремонта редукторов. штанг, натяжников</w:t>
            </w:r>
            <w:r w:rsidR="006E7883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и др. необходимость замены РТИ). Производить работы по замене (демонтажу, монтажу) запасных частей и комплектующих   Изготавливать и применять приспособления для монтажных и демонтажных работ.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Правила и порядок разборки, технического обслуживания, ремонта, конвейеров.</w:t>
            </w:r>
          </w:p>
        </w:tc>
      </w:tr>
      <w:tr w:rsidR="00002D6C" w:rsidRPr="00002D6C" w:rsidTr="00002D6C">
        <w:trPr>
          <w:trHeight w:val="102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Контролируют качество выполненных работ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Контролировать качество выполняемых демонтажных и монтажных работ при замене запасных частей и комплекту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ющих, визуально и с помощью измерительных приборов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Проверка правильности монтажа узлов и механизмов конвейеров</w:t>
            </w:r>
          </w:p>
        </w:tc>
      </w:tr>
      <w:tr w:rsidR="00002D6C" w:rsidRPr="00002D6C" w:rsidTr="00002D6C">
        <w:trPr>
          <w:trHeight w:val="1770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Производят ремонт гидравлического оборудования.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Определять необходимость и объемы проведения ремонта гид</w:t>
            </w:r>
            <w:r w:rsidR="00E44A4B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ростанций на АЛГП, сварных линиях, прессах, правильных станках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. Производить разборку, техническое обслуживание, ремонт, сборку гидростанций. Уметь производить замену запасных частей и комплектующих гидростанций.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Правила и порядок разборки, технического обслуживания, ремонта, сборки гидростанций. Условия эксплуатации. Последовательность операций по замене (демонтажу, монтажу) запасных частей и комплектующих гидростанций.</w:t>
            </w:r>
          </w:p>
        </w:tc>
      </w:tr>
      <w:tr w:rsidR="00002D6C" w:rsidRPr="00002D6C" w:rsidTr="00002D6C">
        <w:trPr>
          <w:trHeight w:val="127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Контролируют качество выполненных работ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Контролировать качество выполняемых демонтажных и монтажных работ при замене запасных частей и комплектующих. Визуально и с помощью контрольно-измерительных приборов.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Проверка правильности сборки, с пробным пуском.</w:t>
            </w:r>
          </w:p>
        </w:tc>
      </w:tr>
      <w:tr w:rsidR="00002D6C" w:rsidRPr="00002D6C" w:rsidTr="00002D6C">
        <w:trPr>
          <w:trHeight w:val="1515"/>
        </w:trPr>
        <w:tc>
          <w:tcPr>
            <w:tcW w:w="174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lastRenderedPageBreak/>
              <w:t>ПМ 1.13</w:t>
            </w:r>
          </w:p>
        </w:tc>
        <w:tc>
          <w:tcPr>
            <w:tcW w:w="1000" w:type="dxa"/>
            <w:vMerge w:val="restart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420" w:type="dxa"/>
            <w:vMerge w:val="restart"/>
            <w:hideMark/>
          </w:tcPr>
          <w:p w:rsidR="00002D6C" w:rsidRPr="00002D6C" w:rsidRDefault="009D1B84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u w:val="single"/>
                <w:lang w:eastAsia="en-US"/>
              </w:rPr>
            </w:pPr>
            <w:hyperlink r:id="rId13" w:anchor="'Матрица навыков слесарь '!AM8" w:history="1">
              <w:r w:rsidR="00002D6C" w:rsidRPr="00002D6C">
                <w:rPr>
                  <w:rStyle w:val="af5"/>
                  <w:rFonts w:ascii="Arial" w:eastAsia="Calibri" w:hAnsi="Arial" w:cs="Arial"/>
                  <w:b/>
                  <w:sz w:val="28"/>
                  <w:szCs w:val="22"/>
                  <w:lang w:eastAsia="en-US"/>
                </w:rPr>
                <w:t>Техническое обслуживание особо сложного оборудования, агрегатов и машин</w:t>
              </w:r>
            </w:hyperlink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Проводят диагностику технического состояния  в соответствии с порядком и правилами руководства по эксплуатации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 Производить контрольно-диагностические, крепежные, регулировочные, смазочные </w:t>
            </w:r>
            <w:r w:rsidR="00D6099D"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рабо</w:t>
            </w:r>
            <w:r w:rsidR="007C027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ты редукторов</w:t>
            </w:r>
            <w:r w:rsidR="00E44A4B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приво</w:t>
            </w:r>
            <w:r w:rsidR="007C027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дов 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и конвейеров и гидростанций. 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Основные технические данные, характеристики, устройство, методы проведения диагностики редукторов. </w:t>
            </w:r>
          </w:p>
        </w:tc>
      </w:tr>
      <w:tr w:rsidR="00002D6C" w:rsidRPr="00002D6C" w:rsidTr="00002D6C">
        <w:trPr>
          <w:trHeight w:val="139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u w:val="single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Выполняют операции по техническому обслуживанию редукторов.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Руководить персоналом бригады при проведении технического  обслуживании редукторов.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Периодичность и чередование обслуживания особо сложного оборудования, агрегатов и машин.  Перечень операций технического обслуживания оборудования, агрегатов и машин. </w:t>
            </w:r>
          </w:p>
        </w:tc>
      </w:tr>
      <w:tr w:rsidR="00002D6C" w:rsidRPr="00002D6C" w:rsidTr="00002D6C">
        <w:trPr>
          <w:trHeight w:val="1455"/>
        </w:trPr>
        <w:tc>
          <w:tcPr>
            <w:tcW w:w="174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u w:val="single"/>
                <w:lang w:eastAsia="en-US"/>
              </w:rPr>
            </w:pPr>
          </w:p>
        </w:tc>
        <w:tc>
          <w:tcPr>
            <w:tcW w:w="63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Определяют  правильность эксплуатации редукторов </w:t>
            </w:r>
            <w:r w:rsidR="007C027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на станках и линиях</w:t>
            </w: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 xml:space="preserve"> и другом оборудовании.</w:t>
            </w:r>
          </w:p>
        </w:tc>
        <w:tc>
          <w:tcPr>
            <w:tcW w:w="780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Определять возникшие нарушения и отклонения в эксплуатации сложного оборудования по косвенным признакам.</w:t>
            </w:r>
          </w:p>
        </w:tc>
        <w:tc>
          <w:tcPr>
            <w:tcW w:w="8920" w:type="dxa"/>
            <w:hideMark/>
          </w:tcPr>
          <w:p w:rsidR="00002D6C" w:rsidRPr="00002D6C" w:rsidRDefault="00002D6C" w:rsidP="00002D6C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</w:pPr>
            <w:r w:rsidRPr="00002D6C">
              <w:rPr>
                <w:rFonts w:ascii="Arial" w:eastAsia="Calibri" w:hAnsi="Arial" w:cs="Arial"/>
                <w:b/>
                <w:color w:val="0070C0"/>
                <w:sz w:val="28"/>
                <w:szCs w:val="22"/>
                <w:lang w:eastAsia="en-US"/>
              </w:rPr>
              <w:t>Правила эксплуатации оборудования, агрегатов и машин для сохранения основных параметров, технических характеристик.</w:t>
            </w:r>
          </w:p>
        </w:tc>
      </w:tr>
    </w:tbl>
    <w:p w:rsidR="00CE3961" w:rsidRDefault="00CE3961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002D6C" w:rsidRPr="006079DD" w:rsidRDefault="00002D6C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605B0F" w:rsidRDefault="00605B0F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605B0F" w:rsidRPr="006079DD" w:rsidRDefault="00605B0F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color w:val="0070C0"/>
          <w:sz w:val="28"/>
          <w:szCs w:val="22"/>
          <w:lang w:eastAsia="en-US"/>
        </w:rPr>
      </w:pPr>
    </w:p>
    <w:p w:rsidR="00800728" w:rsidRPr="00800728" w:rsidRDefault="008B3855" w:rsidP="00800728">
      <w:pPr>
        <w:widowControl/>
        <w:autoSpaceDE/>
        <w:autoSpaceDN/>
        <w:adjustRightInd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00728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ПРИЛОЖЕНИЕ №2 </w:t>
      </w:r>
    </w:p>
    <w:p w:rsidR="008B3855" w:rsidRPr="00800728" w:rsidRDefault="00800728" w:rsidP="00800728">
      <w:pPr>
        <w:widowControl/>
        <w:autoSpaceDE/>
        <w:autoSpaceDN/>
        <w:adjustRightInd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00728">
        <w:rPr>
          <w:rFonts w:ascii="Arial" w:eastAsia="Calibri" w:hAnsi="Arial" w:cs="Arial"/>
          <w:b/>
          <w:sz w:val="24"/>
          <w:szCs w:val="24"/>
          <w:lang w:eastAsia="en-US"/>
        </w:rPr>
        <w:t>СПЕЦИФИКАЦИЯ КОНТРОЛЬНО-ИЗМЕРИТЕЛЬНЫХ ИНСТРУМЕНТОВ</w:t>
      </w:r>
    </w:p>
    <w:p w:rsidR="00800728" w:rsidRPr="006079DD" w:rsidRDefault="00800728" w:rsidP="00800728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70C0"/>
          <w:sz w:val="28"/>
          <w:szCs w:val="22"/>
          <w:lang w:eastAsia="en-US"/>
        </w:rPr>
      </w:pP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6079DD" w:rsidRPr="006079DD" w:rsidTr="00800728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4320">
              <w:rPr>
                <w:rFonts w:ascii="Arial" w:eastAsia="Calibri" w:hAnsi="Arial" w:cs="Arial"/>
                <w:b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Тестовые задания</w:t>
            </w:r>
          </w:p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(шт</w:t>
            </w:r>
            <w:r w:rsidR="00EA4320" w:rsidRPr="00EA4320">
              <w:rPr>
                <w:rFonts w:ascii="Arial" w:hAnsi="Arial" w:cs="Arial"/>
                <w:b/>
                <w:bCs/>
                <w:kern w:val="24"/>
              </w:rPr>
              <w:t>.</w:t>
            </w:r>
            <w:r w:rsidRPr="00EA4320">
              <w:rPr>
                <w:rFonts w:ascii="Arial" w:hAnsi="Arial" w:cs="Arial"/>
                <w:b/>
                <w:bCs/>
                <w:kern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Практические</w:t>
            </w:r>
          </w:p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задания</w:t>
            </w:r>
          </w:p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(шт</w:t>
            </w:r>
            <w:r w:rsidR="00EA4320" w:rsidRPr="00EA4320">
              <w:rPr>
                <w:rFonts w:ascii="Arial" w:hAnsi="Arial" w:cs="Arial"/>
                <w:b/>
                <w:bCs/>
                <w:kern w:val="24"/>
              </w:rPr>
              <w:t>.</w:t>
            </w:r>
            <w:r w:rsidRPr="00EA4320">
              <w:rPr>
                <w:rFonts w:ascii="Arial" w:hAnsi="Arial" w:cs="Arial"/>
                <w:b/>
                <w:bCs/>
                <w:kern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Производственные задания</w:t>
            </w:r>
          </w:p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(шт</w:t>
            </w:r>
            <w:r w:rsidR="00EA4320" w:rsidRPr="00EA4320">
              <w:rPr>
                <w:rFonts w:ascii="Arial" w:hAnsi="Arial" w:cs="Arial"/>
                <w:b/>
                <w:bCs/>
                <w:kern w:val="24"/>
              </w:rPr>
              <w:t>.</w:t>
            </w:r>
            <w:r w:rsidRPr="00EA4320">
              <w:rPr>
                <w:rFonts w:ascii="Arial" w:hAnsi="Arial" w:cs="Arial"/>
                <w:b/>
                <w:bCs/>
                <w:kern w:val="24"/>
              </w:rPr>
              <w:t>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55" w:rsidRPr="00EA4320" w:rsidRDefault="008B3855" w:rsidP="00800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4320">
              <w:rPr>
                <w:rFonts w:ascii="Arial" w:hAnsi="Arial" w:cs="Arial"/>
                <w:b/>
                <w:bCs/>
                <w:kern w:val="24"/>
              </w:rPr>
              <w:t>Кейсы (шт</w:t>
            </w:r>
            <w:r w:rsidR="00EA4320" w:rsidRPr="00EA4320">
              <w:rPr>
                <w:rFonts w:ascii="Arial" w:hAnsi="Arial" w:cs="Arial"/>
                <w:b/>
                <w:bCs/>
                <w:kern w:val="24"/>
              </w:rPr>
              <w:t>.</w:t>
            </w:r>
            <w:r w:rsidRPr="00EA4320">
              <w:rPr>
                <w:rFonts w:ascii="Arial" w:hAnsi="Arial" w:cs="Arial"/>
                <w:b/>
                <w:bCs/>
                <w:kern w:val="24"/>
              </w:rPr>
              <w:t>)</w:t>
            </w:r>
          </w:p>
        </w:tc>
      </w:tr>
      <w:tr w:rsidR="00800728" w:rsidRPr="006079DD" w:rsidTr="00800728">
        <w:trPr>
          <w:trHeight w:val="23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b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D2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31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D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D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b/>
                <w:sz w:val="22"/>
                <w:szCs w:val="22"/>
              </w:rPr>
            </w:pPr>
            <w:r w:rsidRPr="00C91A7C">
              <w:rPr>
                <w:rFonts w:ascii="Arial" w:eastAsia="+mn-ea" w:hAnsi="Arial" w:cs="Arial"/>
                <w:b/>
                <w:kern w:val="24"/>
                <w:sz w:val="22"/>
                <w:szCs w:val="22"/>
              </w:rPr>
              <w:t>Техническая механика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40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b/>
                <w:sz w:val="22"/>
                <w:szCs w:val="22"/>
              </w:rPr>
            </w:pPr>
            <w:r w:rsidRPr="00C91A7C">
              <w:rPr>
                <w:rFonts w:ascii="Arial" w:eastAsia="+mn-ea" w:hAnsi="Arial" w:cs="Arial"/>
                <w:b/>
                <w:kern w:val="24"/>
                <w:sz w:val="22"/>
                <w:szCs w:val="22"/>
              </w:rPr>
              <w:lastRenderedPageBreak/>
              <w:t>Технология слесарных работ. Оборудование и приспособления для слесарных и ремонтных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A7C">
              <w:rPr>
                <w:rFonts w:ascii="Arial" w:eastAsia="+mn-ea" w:hAnsi="Arial" w:cs="Arial"/>
                <w:b/>
                <w:kern w:val="24"/>
                <w:sz w:val="22"/>
                <w:szCs w:val="22"/>
              </w:rPr>
              <w:t>Технология ремонта промышленного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b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D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bCs/>
                <w:sz w:val="22"/>
                <w:szCs w:val="22"/>
              </w:rPr>
              <w:t>Охрана труда и промышленная безопасность при выполнении слесарных и ремонтных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800728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42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728" w:rsidRPr="00C91A7C" w:rsidRDefault="00800728" w:rsidP="00800728">
            <w:pPr>
              <w:ind w:left="123" w:firstLine="6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ind w:left="-6" w:firstLine="6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ind w:left="-6" w:firstLine="6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ind w:left="-6" w:firstLine="6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91A7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lastRenderedPageBreak/>
              <w:t>Монтаж и демонтаж простых узлов и механизмов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Профилактическое обслуживание простых механизмов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Слесарная обработка простых деталей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61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Монтаж и демонтаж узлов и механизмов, оборудования, агрегатов и машин средней сложности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Слесарная обработка деталей средней сложности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Механическая обработка механизмов, оборудования, агрегатов и машин средней сложности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255CB7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Техническое обслуживание механизмов, оборудования, агрегатов и машин средней сложности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Техническое обслуживание сложных узлов и механизмов, оборудования, агрегатов и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Монтаж и демо</w:t>
            </w:r>
            <w:r>
              <w:rPr>
                <w:rFonts w:ascii="Arial" w:hAnsi="Arial" w:cs="Arial"/>
                <w:sz w:val="22"/>
                <w:szCs w:val="22"/>
              </w:rPr>
              <w:t>нтаж сложных узлов и механизмов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C91A7C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C91A7C">
              <w:rPr>
                <w:rFonts w:ascii="Arial" w:hAnsi="Arial" w:cs="Arial"/>
                <w:sz w:val="22"/>
                <w:szCs w:val="22"/>
              </w:rPr>
              <w:t>Слесарная обработка сложных деталей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136EA3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76673F">
              <w:rPr>
                <w:rFonts w:ascii="Arial" w:hAnsi="Arial" w:cs="Arial"/>
                <w:sz w:val="22"/>
                <w:szCs w:val="22"/>
              </w:rPr>
              <w:t>Механическая обработка сложных деталей и узлов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136EA3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lastRenderedPageBreak/>
              <w:t>Монтаж и демонтаж особо сложного оборудования агрега</w:t>
            </w:r>
            <w:r>
              <w:rPr>
                <w:rFonts w:ascii="Arial" w:hAnsi="Arial" w:cs="Arial"/>
                <w:sz w:val="22"/>
                <w:szCs w:val="22"/>
              </w:rPr>
              <w:t>тов и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  <w:tr w:rsidR="00800728" w:rsidRPr="006079DD" w:rsidTr="00800728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136EA3" w:rsidRDefault="00800728" w:rsidP="00800728">
            <w:pPr>
              <w:widowControl/>
              <w:autoSpaceDE/>
              <w:autoSpaceDN/>
              <w:adjustRightInd/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136EA3">
              <w:rPr>
                <w:rFonts w:ascii="Arial" w:hAnsi="Arial" w:cs="Arial"/>
                <w:sz w:val="22"/>
                <w:szCs w:val="22"/>
              </w:rPr>
              <w:t>Техническое обслуживание особо сложного оборудования, агрегатов и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B4D20" w:rsidRDefault="006B4D20" w:rsidP="008B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8" w:rsidRPr="006079DD" w:rsidRDefault="0080072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70C0"/>
                <w:kern w:val="24"/>
                <w:sz w:val="24"/>
                <w:szCs w:val="24"/>
              </w:rPr>
            </w:pPr>
          </w:p>
        </w:tc>
      </w:tr>
    </w:tbl>
    <w:p w:rsidR="008B3855" w:rsidRPr="006079DD" w:rsidRDefault="008B3855" w:rsidP="008B3855">
      <w:pPr>
        <w:shd w:val="clear" w:color="auto" w:fill="FFFFFF"/>
        <w:spacing w:line="326" w:lineRule="exact"/>
        <w:rPr>
          <w:rFonts w:ascii="Arial" w:hAnsi="Arial" w:cs="Arial"/>
          <w:color w:val="0070C0"/>
          <w:sz w:val="22"/>
          <w:szCs w:val="22"/>
        </w:rPr>
      </w:pPr>
    </w:p>
    <w:p w:rsidR="008B3855" w:rsidRPr="006079DD" w:rsidRDefault="008B3855">
      <w:pPr>
        <w:rPr>
          <w:rFonts w:ascii="Arial" w:hAnsi="Arial" w:cs="Arial"/>
          <w:color w:val="0070C0"/>
        </w:rPr>
      </w:pPr>
    </w:p>
    <w:sectPr w:rsidR="008B3855" w:rsidRPr="006079DD" w:rsidSect="00112D0F">
      <w:pgSz w:w="16838" w:h="11906" w:orient="landscape"/>
      <w:pgMar w:top="851" w:right="96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11" w:rsidRDefault="00631A11" w:rsidP="00B250C0">
      <w:r>
        <w:separator/>
      </w:r>
    </w:p>
  </w:endnote>
  <w:endnote w:type="continuationSeparator" w:id="0">
    <w:p w:rsidR="00631A11" w:rsidRDefault="00631A11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9F7405" w:rsidRDefault="009F740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84">
          <w:rPr>
            <w:noProof/>
          </w:rPr>
          <w:t>7</w:t>
        </w:r>
        <w:r>
          <w:fldChar w:fldCharType="end"/>
        </w:r>
      </w:p>
    </w:sdtContent>
  </w:sdt>
  <w:p w:rsidR="009F7405" w:rsidRDefault="009F74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9F7405" w:rsidRDefault="009F740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9F7405" w:rsidRDefault="009F7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11" w:rsidRDefault="00631A11" w:rsidP="00B250C0">
      <w:r>
        <w:separator/>
      </w:r>
    </w:p>
  </w:footnote>
  <w:footnote w:type="continuationSeparator" w:id="0">
    <w:p w:rsidR="00631A11" w:rsidRDefault="00631A11" w:rsidP="00B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22A"/>
    <w:multiLevelType w:val="hybridMultilevel"/>
    <w:tmpl w:val="CED8B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55C9"/>
    <w:multiLevelType w:val="hybridMultilevel"/>
    <w:tmpl w:val="923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504212"/>
    <w:multiLevelType w:val="hybridMultilevel"/>
    <w:tmpl w:val="AB18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17E42"/>
    <w:multiLevelType w:val="hybridMultilevel"/>
    <w:tmpl w:val="F70C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9"/>
    <w:rsid w:val="00000043"/>
    <w:rsid w:val="000001FB"/>
    <w:rsid w:val="00000228"/>
    <w:rsid w:val="000004DE"/>
    <w:rsid w:val="00002D6C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1F"/>
    <w:rsid w:val="00022274"/>
    <w:rsid w:val="000225B2"/>
    <w:rsid w:val="00023E8B"/>
    <w:rsid w:val="0002407C"/>
    <w:rsid w:val="00024365"/>
    <w:rsid w:val="0002452C"/>
    <w:rsid w:val="0002546A"/>
    <w:rsid w:val="00025567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A9F"/>
    <w:rsid w:val="00036DDB"/>
    <w:rsid w:val="00036F1F"/>
    <w:rsid w:val="0003718E"/>
    <w:rsid w:val="00037435"/>
    <w:rsid w:val="000378C9"/>
    <w:rsid w:val="00037B55"/>
    <w:rsid w:val="00040337"/>
    <w:rsid w:val="000413D9"/>
    <w:rsid w:val="0004141F"/>
    <w:rsid w:val="00041B5F"/>
    <w:rsid w:val="0004290B"/>
    <w:rsid w:val="0004337A"/>
    <w:rsid w:val="0004353E"/>
    <w:rsid w:val="00043550"/>
    <w:rsid w:val="00044393"/>
    <w:rsid w:val="00046920"/>
    <w:rsid w:val="00046DB1"/>
    <w:rsid w:val="000479FD"/>
    <w:rsid w:val="00047CCE"/>
    <w:rsid w:val="00050255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D4"/>
    <w:rsid w:val="000634EA"/>
    <w:rsid w:val="00063E0B"/>
    <w:rsid w:val="0006404B"/>
    <w:rsid w:val="0006432E"/>
    <w:rsid w:val="00064640"/>
    <w:rsid w:val="00065A9C"/>
    <w:rsid w:val="00065CDA"/>
    <w:rsid w:val="00066812"/>
    <w:rsid w:val="00067D11"/>
    <w:rsid w:val="0007007D"/>
    <w:rsid w:val="000709C8"/>
    <w:rsid w:val="000717EA"/>
    <w:rsid w:val="00071CA7"/>
    <w:rsid w:val="00071EFA"/>
    <w:rsid w:val="000723FF"/>
    <w:rsid w:val="00072F79"/>
    <w:rsid w:val="00072FA2"/>
    <w:rsid w:val="000730EE"/>
    <w:rsid w:val="00073ECD"/>
    <w:rsid w:val="00074DA0"/>
    <w:rsid w:val="00074F03"/>
    <w:rsid w:val="00075696"/>
    <w:rsid w:val="00075979"/>
    <w:rsid w:val="00075CF1"/>
    <w:rsid w:val="000762F9"/>
    <w:rsid w:val="00076BEA"/>
    <w:rsid w:val="000805C5"/>
    <w:rsid w:val="00080AA3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024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97DAC"/>
    <w:rsid w:val="000A0A47"/>
    <w:rsid w:val="000A0CE7"/>
    <w:rsid w:val="000A15BB"/>
    <w:rsid w:val="000A16F5"/>
    <w:rsid w:val="000A2400"/>
    <w:rsid w:val="000A27E4"/>
    <w:rsid w:val="000A309C"/>
    <w:rsid w:val="000A3491"/>
    <w:rsid w:val="000A3E19"/>
    <w:rsid w:val="000A61E5"/>
    <w:rsid w:val="000A624D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6C55"/>
    <w:rsid w:val="000C76C7"/>
    <w:rsid w:val="000D07DA"/>
    <w:rsid w:val="000D0E1E"/>
    <w:rsid w:val="000D0FCA"/>
    <w:rsid w:val="000D115A"/>
    <w:rsid w:val="000D21B1"/>
    <w:rsid w:val="000D2B7A"/>
    <w:rsid w:val="000D2D41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536"/>
    <w:rsid w:val="000F3BED"/>
    <w:rsid w:val="000F4BC0"/>
    <w:rsid w:val="000F5DC2"/>
    <w:rsid w:val="000F6044"/>
    <w:rsid w:val="000F63D4"/>
    <w:rsid w:val="000F6B3A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D0F"/>
    <w:rsid w:val="00112F55"/>
    <w:rsid w:val="00113281"/>
    <w:rsid w:val="00113417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0094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5FBB"/>
    <w:rsid w:val="00136DA7"/>
    <w:rsid w:val="00136EA3"/>
    <w:rsid w:val="00137448"/>
    <w:rsid w:val="00137986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BAE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68DF"/>
    <w:rsid w:val="001579FC"/>
    <w:rsid w:val="0016021D"/>
    <w:rsid w:val="00160B9F"/>
    <w:rsid w:val="00161085"/>
    <w:rsid w:val="00161137"/>
    <w:rsid w:val="001616AA"/>
    <w:rsid w:val="001617BA"/>
    <w:rsid w:val="00164041"/>
    <w:rsid w:val="00164142"/>
    <w:rsid w:val="001641DB"/>
    <w:rsid w:val="001645A9"/>
    <w:rsid w:val="001649ED"/>
    <w:rsid w:val="00164CA7"/>
    <w:rsid w:val="00164CBC"/>
    <w:rsid w:val="00164E1A"/>
    <w:rsid w:val="00166138"/>
    <w:rsid w:val="00166381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0716"/>
    <w:rsid w:val="001712A9"/>
    <w:rsid w:val="0017252A"/>
    <w:rsid w:val="00173567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6372"/>
    <w:rsid w:val="001871FE"/>
    <w:rsid w:val="001872B8"/>
    <w:rsid w:val="0018750B"/>
    <w:rsid w:val="00190429"/>
    <w:rsid w:val="001908C1"/>
    <w:rsid w:val="00191582"/>
    <w:rsid w:val="00191B2E"/>
    <w:rsid w:val="001924E4"/>
    <w:rsid w:val="0019350B"/>
    <w:rsid w:val="001935AC"/>
    <w:rsid w:val="00193AC6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18D5"/>
    <w:rsid w:val="001B278B"/>
    <w:rsid w:val="001B2BCE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393A"/>
    <w:rsid w:val="001C39D3"/>
    <w:rsid w:val="001C4BE7"/>
    <w:rsid w:val="001C4D67"/>
    <w:rsid w:val="001C5E69"/>
    <w:rsid w:val="001C62E8"/>
    <w:rsid w:val="001C661D"/>
    <w:rsid w:val="001C6AAC"/>
    <w:rsid w:val="001D00FF"/>
    <w:rsid w:val="001D0325"/>
    <w:rsid w:val="001D096B"/>
    <w:rsid w:val="001D0B55"/>
    <w:rsid w:val="001D16E1"/>
    <w:rsid w:val="001D1918"/>
    <w:rsid w:val="001D2103"/>
    <w:rsid w:val="001D224E"/>
    <w:rsid w:val="001D2A5F"/>
    <w:rsid w:val="001D2B48"/>
    <w:rsid w:val="001D2C42"/>
    <w:rsid w:val="001D300C"/>
    <w:rsid w:val="001D32EE"/>
    <w:rsid w:val="001D385C"/>
    <w:rsid w:val="001D38CF"/>
    <w:rsid w:val="001D424F"/>
    <w:rsid w:val="001D4719"/>
    <w:rsid w:val="001D4E29"/>
    <w:rsid w:val="001D4EBE"/>
    <w:rsid w:val="001D5025"/>
    <w:rsid w:val="001D571C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6DF0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92A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811"/>
    <w:rsid w:val="00222BBD"/>
    <w:rsid w:val="00222F85"/>
    <w:rsid w:val="002236C9"/>
    <w:rsid w:val="00224184"/>
    <w:rsid w:val="002246C9"/>
    <w:rsid w:val="00225883"/>
    <w:rsid w:val="0022699A"/>
    <w:rsid w:val="00226B01"/>
    <w:rsid w:val="00226EBF"/>
    <w:rsid w:val="00227A41"/>
    <w:rsid w:val="00227DFF"/>
    <w:rsid w:val="00227F11"/>
    <w:rsid w:val="00230060"/>
    <w:rsid w:val="002302F6"/>
    <w:rsid w:val="002306D4"/>
    <w:rsid w:val="00230D4B"/>
    <w:rsid w:val="00230E6E"/>
    <w:rsid w:val="0023176F"/>
    <w:rsid w:val="00231BB2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0D6D"/>
    <w:rsid w:val="00241024"/>
    <w:rsid w:val="0024187A"/>
    <w:rsid w:val="002431BF"/>
    <w:rsid w:val="002437E6"/>
    <w:rsid w:val="00243DA9"/>
    <w:rsid w:val="002441EB"/>
    <w:rsid w:val="002444B5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60B"/>
    <w:rsid w:val="00253ECD"/>
    <w:rsid w:val="00254502"/>
    <w:rsid w:val="00255CB7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B24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4F7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A94"/>
    <w:rsid w:val="002B1D1E"/>
    <w:rsid w:val="002B2270"/>
    <w:rsid w:val="002B2312"/>
    <w:rsid w:val="002B2575"/>
    <w:rsid w:val="002B27E2"/>
    <w:rsid w:val="002B4532"/>
    <w:rsid w:val="002B4FB8"/>
    <w:rsid w:val="002B53E0"/>
    <w:rsid w:val="002B5E4F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3FC1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E33"/>
    <w:rsid w:val="002D2FEB"/>
    <w:rsid w:val="002D3E3E"/>
    <w:rsid w:val="002D3EAF"/>
    <w:rsid w:val="002D3F90"/>
    <w:rsid w:val="002D42AE"/>
    <w:rsid w:val="002D43D2"/>
    <w:rsid w:val="002D4CCF"/>
    <w:rsid w:val="002D4DB9"/>
    <w:rsid w:val="002D6131"/>
    <w:rsid w:val="002D7017"/>
    <w:rsid w:val="002D703A"/>
    <w:rsid w:val="002D71B0"/>
    <w:rsid w:val="002D7303"/>
    <w:rsid w:val="002D7645"/>
    <w:rsid w:val="002D7C47"/>
    <w:rsid w:val="002E0B79"/>
    <w:rsid w:val="002E160F"/>
    <w:rsid w:val="002E1973"/>
    <w:rsid w:val="002E1FD5"/>
    <w:rsid w:val="002E3125"/>
    <w:rsid w:val="002E43FD"/>
    <w:rsid w:val="002E4564"/>
    <w:rsid w:val="002E476A"/>
    <w:rsid w:val="002E50BF"/>
    <w:rsid w:val="002E513D"/>
    <w:rsid w:val="002E56CE"/>
    <w:rsid w:val="002E6E65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5F20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ACD"/>
    <w:rsid w:val="00307C44"/>
    <w:rsid w:val="00310285"/>
    <w:rsid w:val="00310425"/>
    <w:rsid w:val="00312756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4A78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4F4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6798"/>
    <w:rsid w:val="00347990"/>
    <w:rsid w:val="00350467"/>
    <w:rsid w:val="003518AA"/>
    <w:rsid w:val="00351D49"/>
    <w:rsid w:val="0035203E"/>
    <w:rsid w:val="0035282E"/>
    <w:rsid w:val="003528F1"/>
    <w:rsid w:val="00352CB0"/>
    <w:rsid w:val="00352E0E"/>
    <w:rsid w:val="00353753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220A"/>
    <w:rsid w:val="0036232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E51"/>
    <w:rsid w:val="00372154"/>
    <w:rsid w:val="003724EF"/>
    <w:rsid w:val="00373239"/>
    <w:rsid w:val="00373413"/>
    <w:rsid w:val="00373749"/>
    <w:rsid w:val="003737BC"/>
    <w:rsid w:val="00373A5A"/>
    <w:rsid w:val="00373A68"/>
    <w:rsid w:val="00373DF5"/>
    <w:rsid w:val="0037408E"/>
    <w:rsid w:val="00375420"/>
    <w:rsid w:val="0037589B"/>
    <w:rsid w:val="0037684B"/>
    <w:rsid w:val="003772D2"/>
    <w:rsid w:val="003773C4"/>
    <w:rsid w:val="00377E90"/>
    <w:rsid w:val="003817F5"/>
    <w:rsid w:val="00381EC5"/>
    <w:rsid w:val="00382571"/>
    <w:rsid w:val="00382BFC"/>
    <w:rsid w:val="00382E1A"/>
    <w:rsid w:val="00382E85"/>
    <w:rsid w:val="0038347B"/>
    <w:rsid w:val="003837D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290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6C15"/>
    <w:rsid w:val="003B73CB"/>
    <w:rsid w:val="003B7992"/>
    <w:rsid w:val="003C006A"/>
    <w:rsid w:val="003C0BC6"/>
    <w:rsid w:val="003C1786"/>
    <w:rsid w:val="003C1BDC"/>
    <w:rsid w:val="003C1D98"/>
    <w:rsid w:val="003C25DF"/>
    <w:rsid w:val="003C2FE7"/>
    <w:rsid w:val="003C3009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1060"/>
    <w:rsid w:val="003E2A40"/>
    <w:rsid w:val="003E2FFD"/>
    <w:rsid w:val="003E353C"/>
    <w:rsid w:val="003E4570"/>
    <w:rsid w:val="003E506C"/>
    <w:rsid w:val="003E610B"/>
    <w:rsid w:val="003E63F5"/>
    <w:rsid w:val="003E6DDD"/>
    <w:rsid w:val="003E7372"/>
    <w:rsid w:val="003E788C"/>
    <w:rsid w:val="003F0E43"/>
    <w:rsid w:val="003F1256"/>
    <w:rsid w:val="003F16E4"/>
    <w:rsid w:val="003F1929"/>
    <w:rsid w:val="003F197B"/>
    <w:rsid w:val="003F2282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3F7628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A83"/>
    <w:rsid w:val="00405D3B"/>
    <w:rsid w:val="004065DB"/>
    <w:rsid w:val="00406630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4FD6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056"/>
    <w:rsid w:val="004444A1"/>
    <w:rsid w:val="0044494D"/>
    <w:rsid w:val="00446196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492"/>
    <w:rsid w:val="00456764"/>
    <w:rsid w:val="004568AC"/>
    <w:rsid w:val="004573BA"/>
    <w:rsid w:val="00457647"/>
    <w:rsid w:val="00457DFD"/>
    <w:rsid w:val="00460D1A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305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3E35"/>
    <w:rsid w:val="00474222"/>
    <w:rsid w:val="00474611"/>
    <w:rsid w:val="00474C98"/>
    <w:rsid w:val="00474FD5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B07"/>
    <w:rsid w:val="00485B5D"/>
    <w:rsid w:val="004863B6"/>
    <w:rsid w:val="00486CB0"/>
    <w:rsid w:val="0048746F"/>
    <w:rsid w:val="00487D5B"/>
    <w:rsid w:val="00490280"/>
    <w:rsid w:val="004907E6"/>
    <w:rsid w:val="00491005"/>
    <w:rsid w:val="0049106A"/>
    <w:rsid w:val="00491199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5DE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5998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175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3F8"/>
    <w:rsid w:val="004E54E3"/>
    <w:rsid w:val="004E5BB7"/>
    <w:rsid w:val="004E60CA"/>
    <w:rsid w:val="004E69A7"/>
    <w:rsid w:val="004E75DB"/>
    <w:rsid w:val="004E7A18"/>
    <w:rsid w:val="004E7A36"/>
    <w:rsid w:val="004E7EC3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B5C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70F"/>
    <w:rsid w:val="00521F2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5EB"/>
    <w:rsid w:val="0053377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47BF0"/>
    <w:rsid w:val="0055037E"/>
    <w:rsid w:val="00551C79"/>
    <w:rsid w:val="00552217"/>
    <w:rsid w:val="00552A13"/>
    <w:rsid w:val="00552B55"/>
    <w:rsid w:val="005533C1"/>
    <w:rsid w:val="0055398A"/>
    <w:rsid w:val="00554448"/>
    <w:rsid w:val="00554E59"/>
    <w:rsid w:val="00555331"/>
    <w:rsid w:val="00555404"/>
    <w:rsid w:val="00556E64"/>
    <w:rsid w:val="0055734F"/>
    <w:rsid w:val="0056037F"/>
    <w:rsid w:val="00561474"/>
    <w:rsid w:val="00561EEE"/>
    <w:rsid w:val="005629CB"/>
    <w:rsid w:val="00562A26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1EF6"/>
    <w:rsid w:val="0059229C"/>
    <w:rsid w:val="005931BC"/>
    <w:rsid w:val="00594940"/>
    <w:rsid w:val="00594F31"/>
    <w:rsid w:val="00595588"/>
    <w:rsid w:val="00596A44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4FC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17A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632"/>
    <w:rsid w:val="00604AB5"/>
    <w:rsid w:val="0060547B"/>
    <w:rsid w:val="00605ADA"/>
    <w:rsid w:val="00605AFD"/>
    <w:rsid w:val="00605B0F"/>
    <w:rsid w:val="00606F97"/>
    <w:rsid w:val="00607377"/>
    <w:rsid w:val="006079DD"/>
    <w:rsid w:val="006100FD"/>
    <w:rsid w:val="0061024F"/>
    <w:rsid w:val="00610A12"/>
    <w:rsid w:val="00610A6B"/>
    <w:rsid w:val="0061162C"/>
    <w:rsid w:val="00611D54"/>
    <w:rsid w:val="006124BF"/>
    <w:rsid w:val="006125DB"/>
    <w:rsid w:val="00612628"/>
    <w:rsid w:val="00612876"/>
    <w:rsid w:val="00612D19"/>
    <w:rsid w:val="00613A19"/>
    <w:rsid w:val="0061434D"/>
    <w:rsid w:val="00614A68"/>
    <w:rsid w:val="00614E51"/>
    <w:rsid w:val="00614FE4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E6D"/>
    <w:rsid w:val="006217FC"/>
    <w:rsid w:val="006223A7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0347"/>
    <w:rsid w:val="00631831"/>
    <w:rsid w:val="00631A11"/>
    <w:rsid w:val="00631AA0"/>
    <w:rsid w:val="00631C20"/>
    <w:rsid w:val="006320C3"/>
    <w:rsid w:val="006325D4"/>
    <w:rsid w:val="00632A51"/>
    <w:rsid w:val="00632AB2"/>
    <w:rsid w:val="00632AED"/>
    <w:rsid w:val="00632EDB"/>
    <w:rsid w:val="006338EC"/>
    <w:rsid w:val="00633913"/>
    <w:rsid w:val="006339E8"/>
    <w:rsid w:val="00634265"/>
    <w:rsid w:val="00635D4A"/>
    <w:rsid w:val="006361E3"/>
    <w:rsid w:val="006367B2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364E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0801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35EB"/>
    <w:rsid w:val="00664BF4"/>
    <w:rsid w:val="00664DA6"/>
    <w:rsid w:val="006652DF"/>
    <w:rsid w:val="00665627"/>
    <w:rsid w:val="0066658E"/>
    <w:rsid w:val="00667BD2"/>
    <w:rsid w:val="00667E0F"/>
    <w:rsid w:val="00672604"/>
    <w:rsid w:val="00672A90"/>
    <w:rsid w:val="0067310E"/>
    <w:rsid w:val="00674D74"/>
    <w:rsid w:val="0067503E"/>
    <w:rsid w:val="00675DC5"/>
    <w:rsid w:val="00676083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C34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32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0FF5"/>
    <w:rsid w:val="006B1308"/>
    <w:rsid w:val="006B13A1"/>
    <w:rsid w:val="006B2EDB"/>
    <w:rsid w:val="006B3B60"/>
    <w:rsid w:val="006B3EFB"/>
    <w:rsid w:val="006B41FB"/>
    <w:rsid w:val="006B4CAF"/>
    <w:rsid w:val="006B4D20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3B3"/>
    <w:rsid w:val="006C2F36"/>
    <w:rsid w:val="006C3B2E"/>
    <w:rsid w:val="006C4390"/>
    <w:rsid w:val="006C5041"/>
    <w:rsid w:val="006C5303"/>
    <w:rsid w:val="006C54CF"/>
    <w:rsid w:val="006C636F"/>
    <w:rsid w:val="006C646C"/>
    <w:rsid w:val="006C6EDD"/>
    <w:rsid w:val="006C7076"/>
    <w:rsid w:val="006C7CEC"/>
    <w:rsid w:val="006D0157"/>
    <w:rsid w:val="006D0318"/>
    <w:rsid w:val="006D054C"/>
    <w:rsid w:val="006D0A81"/>
    <w:rsid w:val="006D0D0C"/>
    <w:rsid w:val="006D1276"/>
    <w:rsid w:val="006D1F8A"/>
    <w:rsid w:val="006D3495"/>
    <w:rsid w:val="006D3C7B"/>
    <w:rsid w:val="006D3F1C"/>
    <w:rsid w:val="006D3F7A"/>
    <w:rsid w:val="006D4826"/>
    <w:rsid w:val="006D48E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287F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E7883"/>
    <w:rsid w:val="006E7928"/>
    <w:rsid w:val="006F14AC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2BEA"/>
    <w:rsid w:val="0070369C"/>
    <w:rsid w:val="00703C70"/>
    <w:rsid w:val="00703EA2"/>
    <w:rsid w:val="007042A2"/>
    <w:rsid w:val="00704F7A"/>
    <w:rsid w:val="0070521F"/>
    <w:rsid w:val="00705E16"/>
    <w:rsid w:val="00705F7B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2FE9"/>
    <w:rsid w:val="007232A1"/>
    <w:rsid w:val="007240A4"/>
    <w:rsid w:val="00724703"/>
    <w:rsid w:val="00724749"/>
    <w:rsid w:val="0072584D"/>
    <w:rsid w:val="00727310"/>
    <w:rsid w:val="007273F1"/>
    <w:rsid w:val="00727498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3E6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0CC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17F9"/>
    <w:rsid w:val="0075281A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37"/>
    <w:rsid w:val="007622E3"/>
    <w:rsid w:val="0076292E"/>
    <w:rsid w:val="00762FF5"/>
    <w:rsid w:val="007631FB"/>
    <w:rsid w:val="007647A4"/>
    <w:rsid w:val="00765366"/>
    <w:rsid w:val="0076555D"/>
    <w:rsid w:val="00765E34"/>
    <w:rsid w:val="007660D9"/>
    <w:rsid w:val="0076673F"/>
    <w:rsid w:val="0076777E"/>
    <w:rsid w:val="007700EF"/>
    <w:rsid w:val="00770D90"/>
    <w:rsid w:val="007715B9"/>
    <w:rsid w:val="00772AF6"/>
    <w:rsid w:val="00772F48"/>
    <w:rsid w:val="0077316A"/>
    <w:rsid w:val="00773985"/>
    <w:rsid w:val="00773C69"/>
    <w:rsid w:val="00774425"/>
    <w:rsid w:val="00775AC9"/>
    <w:rsid w:val="00775C0F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043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27C"/>
    <w:rsid w:val="007C0447"/>
    <w:rsid w:val="007C073D"/>
    <w:rsid w:val="007C2145"/>
    <w:rsid w:val="007C22B7"/>
    <w:rsid w:val="007C3160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9E6"/>
    <w:rsid w:val="007D6023"/>
    <w:rsid w:val="007D657A"/>
    <w:rsid w:val="007D7A9F"/>
    <w:rsid w:val="007D7E15"/>
    <w:rsid w:val="007E00BB"/>
    <w:rsid w:val="007E06AB"/>
    <w:rsid w:val="007E15F0"/>
    <w:rsid w:val="007E1885"/>
    <w:rsid w:val="007E1C70"/>
    <w:rsid w:val="007E2026"/>
    <w:rsid w:val="007E239D"/>
    <w:rsid w:val="007E2571"/>
    <w:rsid w:val="007E35F7"/>
    <w:rsid w:val="007E45DA"/>
    <w:rsid w:val="007E50E8"/>
    <w:rsid w:val="007E55AD"/>
    <w:rsid w:val="007E567B"/>
    <w:rsid w:val="007E5CD5"/>
    <w:rsid w:val="007E5F2D"/>
    <w:rsid w:val="007E6609"/>
    <w:rsid w:val="007E6970"/>
    <w:rsid w:val="007E6FB9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D4A"/>
    <w:rsid w:val="007F7F51"/>
    <w:rsid w:val="00800728"/>
    <w:rsid w:val="00800810"/>
    <w:rsid w:val="0080086C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658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124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6B0E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39"/>
    <w:rsid w:val="0089045D"/>
    <w:rsid w:val="00890902"/>
    <w:rsid w:val="00890AA5"/>
    <w:rsid w:val="00891251"/>
    <w:rsid w:val="008915B2"/>
    <w:rsid w:val="008920D7"/>
    <w:rsid w:val="008925B1"/>
    <w:rsid w:val="008944D1"/>
    <w:rsid w:val="00895CB7"/>
    <w:rsid w:val="0089610B"/>
    <w:rsid w:val="008964B1"/>
    <w:rsid w:val="0089667F"/>
    <w:rsid w:val="00896B67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752"/>
    <w:rsid w:val="008B2071"/>
    <w:rsid w:val="008B29EC"/>
    <w:rsid w:val="008B306C"/>
    <w:rsid w:val="008B325E"/>
    <w:rsid w:val="008B3352"/>
    <w:rsid w:val="008B3777"/>
    <w:rsid w:val="008B3855"/>
    <w:rsid w:val="008B3AE1"/>
    <w:rsid w:val="008B4026"/>
    <w:rsid w:val="008B4B53"/>
    <w:rsid w:val="008B5A71"/>
    <w:rsid w:val="008B604D"/>
    <w:rsid w:val="008B6DFE"/>
    <w:rsid w:val="008B70E9"/>
    <w:rsid w:val="008B717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82A"/>
    <w:rsid w:val="008C499C"/>
    <w:rsid w:val="008C4B82"/>
    <w:rsid w:val="008C6546"/>
    <w:rsid w:val="008C6F1A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BBB"/>
    <w:rsid w:val="008D6FCB"/>
    <w:rsid w:val="008D7F2F"/>
    <w:rsid w:val="008E0257"/>
    <w:rsid w:val="008E03E3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A00"/>
    <w:rsid w:val="008E7BB8"/>
    <w:rsid w:val="008E7CC4"/>
    <w:rsid w:val="008F05AE"/>
    <w:rsid w:val="008F0FA8"/>
    <w:rsid w:val="008F1906"/>
    <w:rsid w:val="008F3D10"/>
    <w:rsid w:val="008F3E70"/>
    <w:rsid w:val="008F4601"/>
    <w:rsid w:val="008F4FAD"/>
    <w:rsid w:val="008F4FB9"/>
    <w:rsid w:val="008F533F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47EB"/>
    <w:rsid w:val="009051B3"/>
    <w:rsid w:val="009053B1"/>
    <w:rsid w:val="009054E3"/>
    <w:rsid w:val="00905649"/>
    <w:rsid w:val="00905E2D"/>
    <w:rsid w:val="00906208"/>
    <w:rsid w:val="009062D7"/>
    <w:rsid w:val="009072B6"/>
    <w:rsid w:val="009077FB"/>
    <w:rsid w:val="00907F0F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87"/>
    <w:rsid w:val="00916ACC"/>
    <w:rsid w:val="009172EB"/>
    <w:rsid w:val="00917986"/>
    <w:rsid w:val="00917A98"/>
    <w:rsid w:val="00917E7E"/>
    <w:rsid w:val="009205C8"/>
    <w:rsid w:val="009208B3"/>
    <w:rsid w:val="00921D79"/>
    <w:rsid w:val="00921E6F"/>
    <w:rsid w:val="00922DC8"/>
    <w:rsid w:val="00924232"/>
    <w:rsid w:val="009247B0"/>
    <w:rsid w:val="00924DAF"/>
    <w:rsid w:val="009256EC"/>
    <w:rsid w:val="009269A6"/>
    <w:rsid w:val="00926DF2"/>
    <w:rsid w:val="009275A5"/>
    <w:rsid w:val="00931ACE"/>
    <w:rsid w:val="009326F9"/>
    <w:rsid w:val="0093307D"/>
    <w:rsid w:val="00933A5B"/>
    <w:rsid w:val="00934944"/>
    <w:rsid w:val="00934B4A"/>
    <w:rsid w:val="00935CFC"/>
    <w:rsid w:val="0093640A"/>
    <w:rsid w:val="0093739B"/>
    <w:rsid w:val="00937BA2"/>
    <w:rsid w:val="00937BEF"/>
    <w:rsid w:val="00940188"/>
    <w:rsid w:val="00940B9B"/>
    <w:rsid w:val="00940D86"/>
    <w:rsid w:val="00940FCD"/>
    <w:rsid w:val="00941E79"/>
    <w:rsid w:val="00941FA7"/>
    <w:rsid w:val="0094205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67CFE"/>
    <w:rsid w:val="00970130"/>
    <w:rsid w:val="00970F7D"/>
    <w:rsid w:val="009713B6"/>
    <w:rsid w:val="009719DA"/>
    <w:rsid w:val="009728FD"/>
    <w:rsid w:val="00972B96"/>
    <w:rsid w:val="0097346C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388"/>
    <w:rsid w:val="009866A8"/>
    <w:rsid w:val="00986F57"/>
    <w:rsid w:val="009871BA"/>
    <w:rsid w:val="00987754"/>
    <w:rsid w:val="00990552"/>
    <w:rsid w:val="00990D34"/>
    <w:rsid w:val="00990E60"/>
    <w:rsid w:val="009918EA"/>
    <w:rsid w:val="00991B17"/>
    <w:rsid w:val="00992A5F"/>
    <w:rsid w:val="00992B54"/>
    <w:rsid w:val="00992CA5"/>
    <w:rsid w:val="00992CE5"/>
    <w:rsid w:val="0099480B"/>
    <w:rsid w:val="00994A44"/>
    <w:rsid w:val="00994AF2"/>
    <w:rsid w:val="00994EEA"/>
    <w:rsid w:val="009954F0"/>
    <w:rsid w:val="00995911"/>
    <w:rsid w:val="00995EDA"/>
    <w:rsid w:val="009960B7"/>
    <w:rsid w:val="00996463"/>
    <w:rsid w:val="00996EB6"/>
    <w:rsid w:val="009A0A41"/>
    <w:rsid w:val="009A0CB2"/>
    <w:rsid w:val="009A0F79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A726C"/>
    <w:rsid w:val="009A7529"/>
    <w:rsid w:val="009B1996"/>
    <w:rsid w:val="009B22EF"/>
    <w:rsid w:val="009B28A1"/>
    <w:rsid w:val="009B2A32"/>
    <w:rsid w:val="009B3326"/>
    <w:rsid w:val="009B34D9"/>
    <w:rsid w:val="009B34F9"/>
    <w:rsid w:val="009B406F"/>
    <w:rsid w:val="009B44A3"/>
    <w:rsid w:val="009B4728"/>
    <w:rsid w:val="009B4DB4"/>
    <w:rsid w:val="009B5C7A"/>
    <w:rsid w:val="009B653B"/>
    <w:rsid w:val="009B6909"/>
    <w:rsid w:val="009B6A20"/>
    <w:rsid w:val="009B6FBA"/>
    <w:rsid w:val="009B7011"/>
    <w:rsid w:val="009B7876"/>
    <w:rsid w:val="009B7959"/>
    <w:rsid w:val="009B7E29"/>
    <w:rsid w:val="009C03F3"/>
    <w:rsid w:val="009C0EA0"/>
    <w:rsid w:val="009C1155"/>
    <w:rsid w:val="009C13DB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39C"/>
    <w:rsid w:val="009C64C4"/>
    <w:rsid w:val="009C67C4"/>
    <w:rsid w:val="009C6840"/>
    <w:rsid w:val="009C7536"/>
    <w:rsid w:val="009D077D"/>
    <w:rsid w:val="009D09B1"/>
    <w:rsid w:val="009D1404"/>
    <w:rsid w:val="009D1B84"/>
    <w:rsid w:val="009D1C06"/>
    <w:rsid w:val="009D1C88"/>
    <w:rsid w:val="009D1FD7"/>
    <w:rsid w:val="009D2097"/>
    <w:rsid w:val="009D3BC4"/>
    <w:rsid w:val="009D42B2"/>
    <w:rsid w:val="009D4941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6F9B"/>
    <w:rsid w:val="009E716D"/>
    <w:rsid w:val="009E73BD"/>
    <w:rsid w:val="009E74D2"/>
    <w:rsid w:val="009E75D4"/>
    <w:rsid w:val="009F008B"/>
    <w:rsid w:val="009F017F"/>
    <w:rsid w:val="009F0415"/>
    <w:rsid w:val="009F042B"/>
    <w:rsid w:val="009F0546"/>
    <w:rsid w:val="009F06E2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405"/>
    <w:rsid w:val="009F7BAC"/>
    <w:rsid w:val="009F7CF2"/>
    <w:rsid w:val="009F7DA8"/>
    <w:rsid w:val="00A004B5"/>
    <w:rsid w:val="00A00B74"/>
    <w:rsid w:val="00A00F5F"/>
    <w:rsid w:val="00A014EA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5873"/>
    <w:rsid w:val="00A0648A"/>
    <w:rsid w:val="00A0771A"/>
    <w:rsid w:val="00A07F71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18B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4CCF"/>
    <w:rsid w:val="00A3566D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4B91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85"/>
    <w:rsid w:val="00A55100"/>
    <w:rsid w:val="00A5513D"/>
    <w:rsid w:val="00A558D5"/>
    <w:rsid w:val="00A55FEF"/>
    <w:rsid w:val="00A565B4"/>
    <w:rsid w:val="00A5693E"/>
    <w:rsid w:val="00A56F66"/>
    <w:rsid w:val="00A5768E"/>
    <w:rsid w:val="00A578AB"/>
    <w:rsid w:val="00A61DB4"/>
    <w:rsid w:val="00A64560"/>
    <w:rsid w:val="00A647DD"/>
    <w:rsid w:val="00A66CDB"/>
    <w:rsid w:val="00A703E7"/>
    <w:rsid w:val="00A704C6"/>
    <w:rsid w:val="00A710E9"/>
    <w:rsid w:val="00A71B57"/>
    <w:rsid w:val="00A71B92"/>
    <w:rsid w:val="00A739DE"/>
    <w:rsid w:val="00A743BF"/>
    <w:rsid w:val="00A7462B"/>
    <w:rsid w:val="00A7490C"/>
    <w:rsid w:val="00A75841"/>
    <w:rsid w:val="00A75956"/>
    <w:rsid w:val="00A75AB3"/>
    <w:rsid w:val="00A80267"/>
    <w:rsid w:val="00A80984"/>
    <w:rsid w:val="00A819D8"/>
    <w:rsid w:val="00A81C50"/>
    <w:rsid w:val="00A81C5B"/>
    <w:rsid w:val="00A81D63"/>
    <w:rsid w:val="00A81E1B"/>
    <w:rsid w:val="00A82EB2"/>
    <w:rsid w:val="00A82FA3"/>
    <w:rsid w:val="00A83278"/>
    <w:rsid w:val="00A83C6B"/>
    <w:rsid w:val="00A83F77"/>
    <w:rsid w:val="00A840B7"/>
    <w:rsid w:val="00A8674F"/>
    <w:rsid w:val="00A87312"/>
    <w:rsid w:val="00A8746A"/>
    <w:rsid w:val="00A879B7"/>
    <w:rsid w:val="00A90EF0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6F8C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08E"/>
    <w:rsid w:val="00AB02C9"/>
    <w:rsid w:val="00AB04FD"/>
    <w:rsid w:val="00AB104C"/>
    <w:rsid w:val="00AB1BA5"/>
    <w:rsid w:val="00AB2053"/>
    <w:rsid w:val="00AB2110"/>
    <w:rsid w:val="00AB308B"/>
    <w:rsid w:val="00AB3874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E2B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C7918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7AF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298E"/>
    <w:rsid w:val="00B034FD"/>
    <w:rsid w:val="00B03BB4"/>
    <w:rsid w:val="00B04362"/>
    <w:rsid w:val="00B04971"/>
    <w:rsid w:val="00B04C2F"/>
    <w:rsid w:val="00B04D2A"/>
    <w:rsid w:val="00B056CE"/>
    <w:rsid w:val="00B05B1D"/>
    <w:rsid w:val="00B0627B"/>
    <w:rsid w:val="00B063B4"/>
    <w:rsid w:val="00B06FA2"/>
    <w:rsid w:val="00B0701C"/>
    <w:rsid w:val="00B07814"/>
    <w:rsid w:val="00B07EC5"/>
    <w:rsid w:val="00B103EF"/>
    <w:rsid w:val="00B105DE"/>
    <w:rsid w:val="00B1088E"/>
    <w:rsid w:val="00B10B57"/>
    <w:rsid w:val="00B10BE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664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198E"/>
    <w:rsid w:val="00B22123"/>
    <w:rsid w:val="00B22BB6"/>
    <w:rsid w:val="00B22E8F"/>
    <w:rsid w:val="00B23441"/>
    <w:rsid w:val="00B241BC"/>
    <w:rsid w:val="00B24739"/>
    <w:rsid w:val="00B247C4"/>
    <w:rsid w:val="00B25090"/>
    <w:rsid w:val="00B250C0"/>
    <w:rsid w:val="00B25834"/>
    <w:rsid w:val="00B25CA9"/>
    <w:rsid w:val="00B25D4A"/>
    <w:rsid w:val="00B261CA"/>
    <w:rsid w:val="00B264D7"/>
    <w:rsid w:val="00B27B39"/>
    <w:rsid w:val="00B30350"/>
    <w:rsid w:val="00B3076C"/>
    <w:rsid w:val="00B329E0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307E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10B"/>
    <w:rsid w:val="00B544D4"/>
    <w:rsid w:val="00B545B7"/>
    <w:rsid w:val="00B545BD"/>
    <w:rsid w:val="00B5553A"/>
    <w:rsid w:val="00B567C9"/>
    <w:rsid w:val="00B574FA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58F6"/>
    <w:rsid w:val="00B67088"/>
    <w:rsid w:val="00B677D2"/>
    <w:rsid w:val="00B67F8C"/>
    <w:rsid w:val="00B712D5"/>
    <w:rsid w:val="00B71AE8"/>
    <w:rsid w:val="00B721B8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64A1"/>
    <w:rsid w:val="00B77A13"/>
    <w:rsid w:val="00B77B3E"/>
    <w:rsid w:val="00B77C50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2F7A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F13"/>
    <w:rsid w:val="00BA5374"/>
    <w:rsid w:val="00BA560F"/>
    <w:rsid w:val="00BA582E"/>
    <w:rsid w:val="00BA61ED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450C"/>
    <w:rsid w:val="00BB4C4C"/>
    <w:rsid w:val="00BB538C"/>
    <w:rsid w:val="00BB557C"/>
    <w:rsid w:val="00BB5586"/>
    <w:rsid w:val="00BB582C"/>
    <w:rsid w:val="00BB5C9A"/>
    <w:rsid w:val="00BB63D3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2040"/>
    <w:rsid w:val="00BC3351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AA6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9AA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6B08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C00538"/>
    <w:rsid w:val="00C00704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85"/>
    <w:rsid w:val="00C11113"/>
    <w:rsid w:val="00C139FC"/>
    <w:rsid w:val="00C1486C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0F17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527"/>
    <w:rsid w:val="00C3465B"/>
    <w:rsid w:val="00C35C06"/>
    <w:rsid w:val="00C35DB2"/>
    <w:rsid w:val="00C3621F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2D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3C99"/>
    <w:rsid w:val="00C64E06"/>
    <w:rsid w:val="00C65279"/>
    <w:rsid w:val="00C6537A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0639"/>
    <w:rsid w:val="00C8124C"/>
    <w:rsid w:val="00C812D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1A7C"/>
    <w:rsid w:val="00C931D6"/>
    <w:rsid w:val="00C93418"/>
    <w:rsid w:val="00C93647"/>
    <w:rsid w:val="00C93BEF"/>
    <w:rsid w:val="00C94160"/>
    <w:rsid w:val="00C95A77"/>
    <w:rsid w:val="00C95D79"/>
    <w:rsid w:val="00C963F2"/>
    <w:rsid w:val="00C96A30"/>
    <w:rsid w:val="00C97448"/>
    <w:rsid w:val="00C97B7D"/>
    <w:rsid w:val="00CA0650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E33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961"/>
    <w:rsid w:val="00CE3A3E"/>
    <w:rsid w:val="00CE3D34"/>
    <w:rsid w:val="00CE42A5"/>
    <w:rsid w:val="00CE4F61"/>
    <w:rsid w:val="00CE6E74"/>
    <w:rsid w:val="00CF0073"/>
    <w:rsid w:val="00CF0CC5"/>
    <w:rsid w:val="00CF2607"/>
    <w:rsid w:val="00CF36C1"/>
    <w:rsid w:val="00CF40A4"/>
    <w:rsid w:val="00CF447F"/>
    <w:rsid w:val="00CF5E58"/>
    <w:rsid w:val="00CF611A"/>
    <w:rsid w:val="00CF73F3"/>
    <w:rsid w:val="00CF7A38"/>
    <w:rsid w:val="00D00343"/>
    <w:rsid w:val="00D00975"/>
    <w:rsid w:val="00D01CC6"/>
    <w:rsid w:val="00D02357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269AF"/>
    <w:rsid w:val="00D3051B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79F5"/>
    <w:rsid w:val="00D403D2"/>
    <w:rsid w:val="00D417EA"/>
    <w:rsid w:val="00D423E4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50A"/>
    <w:rsid w:val="00D575CD"/>
    <w:rsid w:val="00D57A4B"/>
    <w:rsid w:val="00D601A5"/>
    <w:rsid w:val="00D6099D"/>
    <w:rsid w:val="00D60A5A"/>
    <w:rsid w:val="00D60E9C"/>
    <w:rsid w:val="00D60EA5"/>
    <w:rsid w:val="00D614C7"/>
    <w:rsid w:val="00D615F5"/>
    <w:rsid w:val="00D616B8"/>
    <w:rsid w:val="00D622A6"/>
    <w:rsid w:val="00D6238F"/>
    <w:rsid w:val="00D63E80"/>
    <w:rsid w:val="00D63F65"/>
    <w:rsid w:val="00D63FFC"/>
    <w:rsid w:val="00D6459C"/>
    <w:rsid w:val="00D64842"/>
    <w:rsid w:val="00D653CC"/>
    <w:rsid w:val="00D65C16"/>
    <w:rsid w:val="00D661A9"/>
    <w:rsid w:val="00D6719F"/>
    <w:rsid w:val="00D67954"/>
    <w:rsid w:val="00D67C61"/>
    <w:rsid w:val="00D67DEF"/>
    <w:rsid w:val="00D70270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460"/>
    <w:rsid w:val="00D778A9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56C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104F"/>
    <w:rsid w:val="00DC274E"/>
    <w:rsid w:val="00DC2897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D7D6A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2D80"/>
    <w:rsid w:val="00DE39CA"/>
    <w:rsid w:val="00DE4074"/>
    <w:rsid w:val="00DE471B"/>
    <w:rsid w:val="00DE4884"/>
    <w:rsid w:val="00DE4A98"/>
    <w:rsid w:val="00DE4F00"/>
    <w:rsid w:val="00DE50A6"/>
    <w:rsid w:val="00DE5DEC"/>
    <w:rsid w:val="00DE6273"/>
    <w:rsid w:val="00DE6885"/>
    <w:rsid w:val="00DF0BBD"/>
    <w:rsid w:val="00DF11AE"/>
    <w:rsid w:val="00DF15D2"/>
    <w:rsid w:val="00DF1BCC"/>
    <w:rsid w:val="00DF20C1"/>
    <w:rsid w:val="00DF288C"/>
    <w:rsid w:val="00DF31A0"/>
    <w:rsid w:val="00DF369A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47A"/>
    <w:rsid w:val="00E23AED"/>
    <w:rsid w:val="00E23C31"/>
    <w:rsid w:val="00E23EAB"/>
    <w:rsid w:val="00E243D1"/>
    <w:rsid w:val="00E2593C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1F15"/>
    <w:rsid w:val="00E328F7"/>
    <w:rsid w:val="00E337AA"/>
    <w:rsid w:val="00E33A90"/>
    <w:rsid w:val="00E34758"/>
    <w:rsid w:val="00E348BC"/>
    <w:rsid w:val="00E36D0E"/>
    <w:rsid w:val="00E37835"/>
    <w:rsid w:val="00E37CC3"/>
    <w:rsid w:val="00E40F8B"/>
    <w:rsid w:val="00E41882"/>
    <w:rsid w:val="00E41C77"/>
    <w:rsid w:val="00E4205F"/>
    <w:rsid w:val="00E430DD"/>
    <w:rsid w:val="00E4333E"/>
    <w:rsid w:val="00E435F4"/>
    <w:rsid w:val="00E44131"/>
    <w:rsid w:val="00E44A4B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7C52"/>
    <w:rsid w:val="00E6049D"/>
    <w:rsid w:val="00E609B7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69B"/>
    <w:rsid w:val="00E76EEE"/>
    <w:rsid w:val="00E76F50"/>
    <w:rsid w:val="00E77E26"/>
    <w:rsid w:val="00E81184"/>
    <w:rsid w:val="00E812C5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0785"/>
    <w:rsid w:val="00EA13AC"/>
    <w:rsid w:val="00EA1F85"/>
    <w:rsid w:val="00EA2AAE"/>
    <w:rsid w:val="00EA3373"/>
    <w:rsid w:val="00EA3508"/>
    <w:rsid w:val="00EA385D"/>
    <w:rsid w:val="00EA4171"/>
    <w:rsid w:val="00EA4320"/>
    <w:rsid w:val="00EA44E4"/>
    <w:rsid w:val="00EA5325"/>
    <w:rsid w:val="00EA698E"/>
    <w:rsid w:val="00EA72B7"/>
    <w:rsid w:val="00EB0697"/>
    <w:rsid w:val="00EB0B1C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8D"/>
    <w:rsid w:val="00ED40AB"/>
    <w:rsid w:val="00ED4EEC"/>
    <w:rsid w:val="00ED4F6E"/>
    <w:rsid w:val="00ED5659"/>
    <w:rsid w:val="00ED5962"/>
    <w:rsid w:val="00ED5DE0"/>
    <w:rsid w:val="00ED66E8"/>
    <w:rsid w:val="00ED6EE3"/>
    <w:rsid w:val="00ED7C62"/>
    <w:rsid w:val="00EE0427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458B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DA3"/>
    <w:rsid w:val="00EF6F6F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224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8D9"/>
    <w:rsid w:val="00F158FE"/>
    <w:rsid w:val="00F16716"/>
    <w:rsid w:val="00F16908"/>
    <w:rsid w:val="00F16A1C"/>
    <w:rsid w:val="00F17077"/>
    <w:rsid w:val="00F208E3"/>
    <w:rsid w:val="00F2157A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649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3885"/>
    <w:rsid w:val="00F53BDB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5941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287C"/>
    <w:rsid w:val="00F93125"/>
    <w:rsid w:val="00F9472E"/>
    <w:rsid w:val="00F952B9"/>
    <w:rsid w:val="00F95584"/>
    <w:rsid w:val="00F957D8"/>
    <w:rsid w:val="00F9581B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8D2"/>
    <w:rsid w:val="00FA3F84"/>
    <w:rsid w:val="00FA58FC"/>
    <w:rsid w:val="00FA6679"/>
    <w:rsid w:val="00FA6E78"/>
    <w:rsid w:val="00FA763D"/>
    <w:rsid w:val="00FA77AF"/>
    <w:rsid w:val="00FA7907"/>
    <w:rsid w:val="00FA792F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2E2"/>
    <w:rsid w:val="00FB244C"/>
    <w:rsid w:val="00FB2AA6"/>
    <w:rsid w:val="00FB3109"/>
    <w:rsid w:val="00FB382D"/>
    <w:rsid w:val="00FB3C28"/>
    <w:rsid w:val="00FB3E3D"/>
    <w:rsid w:val="00FB4390"/>
    <w:rsid w:val="00FB45E6"/>
    <w:rsid w:val="00FB4ABC"/>
    <w:rsid w:val="00FB4FC7"/>
    <w:rsid w:val="00FB5605"/>
    <w:rsid w:val="00FB5A8B"/>
    <w:rsid w:val="00FB6572"/>
    <w:rsid w:val="00FB65DD"/>
    <w:rsid w:val="00FB66C3"/>
    <w:rsid w:val="00FB6820"/>
    <w:rsid w:val="00FB7051"/>
    <w:rsid w:val="00FB766E"/>
    <w:rsid w:val="00FC0B96"/>
    <w:rsid w:val="00FC1117"/>
    <w:rsid w:val="00FC18DC"/>
    <w:rsid w:val="00FC2272"/>
    <w:rsid w:val="00FC2EFF"/>
    <w:rsid w:val="00FC3621"/>
    <w:rsid w:val="00FC3D64"/>
    <w:rsid w:val="00FC43EE"/>
    <w:rsid w:val="00FC46DE"/>
    <w:rsid w:val="00FC48F6"/>
    <w:rsid w:val="00FC4EF5"/>
    <w:rsid w:val="00FC4F62"/>
    <w:rsid w:val="00FC5641"/>
    <w:rsid w:val="00FC567E"/>
    <w:rsid w:val="00FC57BE"/>
    <w:rsid w:val="00FC62B9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4378"/>
    <w:rsid w:val="00FE4540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126"/>
    <w:rsid w:val="00FF2376"/>
    <w:rsid w:val="00FF2B28"/>
    <w:rsid w:val="00FF34F0"/>
    <w:rsid w:val="00FF3F6F"/>
    <w:rsid w:val="00FF4704"/>
    <w:rsid w:val="00FF49B5"/>
    <w:rsid w:val="00FF4CDB"/>
    <w:rsid w:val="00FF4E9C"/>
    <w:rsid w:val="00FF543B"/>
    <w:rsid w:val="00FF71B6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86FDC"/>
  <w15:docId w15:val="{3D46CBF2-C64A-4D99-882D-BE3AD4A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  <w:style w:type="paragraph" w:customStyle="1" w:styleId="FR1">
    <w:name w:val="FR1"/>
    <w:rsid w:val="00D023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5">
    <w:name w:val="Hyperlink"/>
    <w:basedOn w:val="a0"/>
    <w:uiPriority w:val="99"/>
    <w:unhideWhenUsed/>
    <w:rsid w:val="00002D6C"/>
    <w:rPr>
      <w:color w:val="0000FF"/>
      <w:u w:val="single"/>
    </w:rPr>
  </w:style>
  <w:style w:type="character" w:customStyle="1" w:styleId="FontStyle23">
    <w:name w:val="Font Style23"/>
    <w:basedOn w:val="a0"/>
    <w:rsid w:val="00917A98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917A98"/>
    <w:pPr>
      <w:spacing w:line="410" w:lineRule="exact"/>
      <w:ind w:firstLine="562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rsid w:val="00917A98"/>
    <w:rPr>
      <w:rFonts w:ascii="Arial" w:hAnsi="Arial" w:cs="Arial"/>
      <w:b/>
      <w:bCs/>
      <w:sz w:val="22"/>
      <w:szCs w:val="22"/>
    </w:rPr>
  </w:style>
  <w:style w:type="paragraph" w:customStyle="1" w:styleId="Style7">
    <w:name w:val="Style7"/>
    <w:basedOn w:val="a"/>
    <w:rsid w:val="00917A9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1088;&#1072;&#1073;&#1086;&#1090;&#1072;\&#1083;&#1080;&#1095;&#1085;&#1099;&#1081;%20&#1089;&#1086;&#1089;&#1090;&#1072;&#1074;\&#1050;&#1086;&#1087;&#1080;&#1103;%20&#1052;&#1055;&#1050;%20&#1057;&#1083;&#1077;&#1089;&#1072;&#1088;&#1100;-&#1088;&#1077;&#1084;&#1086;&#1085;&#1090;&#1085;&#1080;&#1082;%20&#1057;&#1055;&#1062;-1.xls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1EFE9DAEDE48B50B623DC7480D27" ma:contentTypeVersion="0" ma:contentTypeDescription="Создание документа." ma:contentTypeScope="" ma:versionID="62597249792d1ad3a5a2daa50aa6e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EB30B-C124-4A75-8D7A-1E0F5704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240C4-A0CC-4718-A532-7E7AAAC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54</Pages>
  <Words>11863</Words>
  <Characters>67625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79330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Твердохлебова Елена Владимировна</dc:creator>
  <cp:lastModifiedBy>Бакастова Мария Юрьевна</cp:lastModifiedBy>
  <cp:revision>6</cp:revision>
  <cp:lastPrinted>2022-09-02T12:02:00Z</cp:lastPrinted>
  <dcterms:created xsi:type="dcterms:W3CDTF">2022-09-02T11:59:00Z</dcterms:created>
  <dcterms:modified xsi:type="dcterms:W3CDTF">2023-03-20T07:22:00Z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0x010100A6451EFE9DAEDE48B50B623DC7480D27</vt:lpwstr>
  </property>
</Properties>
</file>